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8284" w14:textId="3BF52B4C" w:rsidR="00042A90" w:rsidRDefault="00681EB1">
      <w:r>
        <w:rPr>
          <w:noProof/>
          <w:lang w:val="en-CA" w:eastAsia="en-CA"/>
        </w:rPr>
        <w:drawing>
          <wp:anchor distT="0" distB="0" distL="114300" distR="114300" simplePos="0" relativeHeight="251678720" behindDoc="0" locked="0" layoutInCell="1" allowOverlap="1" wp14:anchorId="04BE10E7" wp14:editId="51B6F598">
            <wp:simplePos x="0" y="0"/>
            <wp:positionH relativeFrom="column">
              <wp:posOffset>-466887</wp:posOffset>
            </wp:positionH>
            <wp:positionV relativeFrom="paragraph">
              <wp:posOffset>-457200</wp:posOffset>
            </wp:positionV>
            <wp:extent cx="5560695" cy="237106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695" cy="23710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79744" behindDoc="0" locked="0" layoutInCell="1" allowOverlap="1" wp14:anchorId="6907119D" wp14:editId="09EF456E">
            <wp:simplePos x="0" y="0"/>
            <wp:positionH relativeFrom="column">
              <wp:posOffset>5535768</wp:posOffset>
            </wp:positionH>
            <wp:positionV relativeFrom="paragraph">
              <wp:posOffset>-128270</wp:posOffset>
            </wp:positionV>
            <wp:extent cx="1297305" cy="1754505"/>
            <wp:effectExtent l="0" t="0" r="0" b="0"/>
            <wp:wrapNone/>
            <wp:docPr id="16" name="Picture 16" descr="F:\ARCHIVED\LOGOS\DNSSABLogo2_Stylized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RCHIVED\LOGOS\DNSSABLogo2_Stylized_Cropp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305" cy="175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2ED52" w14:textId="0105BC98" w:rsidR="000E0268" w:rsidRDefault="00681EB1" w:rsidP="00681EB1">
      <w:pPr>
        <w:tabs>
          <w:tab w:val="left" w:pos="3181"/>
        </w:tabs>
      </w:pPr>
      <w:r>
        <w:tab/>
      </w:r>
    </w:p>
    <w:p w14:paraId="3E57403A" w14:textId="5039A677" w:rsidR="000E0268" w:rsidRDefault="000E0268"/>
    <w:p w14:paraId="3447B7F4" w14:textId="1B8E4880" w:rsidR="000E0268" w:rsidRDefault="000E0268"/>
    <w:p w14:paraId="3E68DF09" w14:textId="77777777" w:rsidR="000E0268" w:rsidRDefault="000E0268"/>
    <w:p w14:paraId="58413C7A" w14:textId="77777777" w:rsidR="000E0268" w:rsidRDefault="000E0268"/>
    <w:p w14:paraId="59B9F6DA" w14:textId="77777777" w:rsidR="000E0268" w:rsidRDefault="000E0268"/>
    <w:p w14:paraId="4E3FDD90" w14:textId="77777777" w:rsidR="000E0268" w:rsidRDefault="000E0268"/>
    <w:p w14:paraId="0323CB63" w14:textId="77777777" w:rsidR="000E0268" w:rsidRDefault="000E0268"/>
    <w:p w14:paraId="0F3E41ED" w14:textId="77777777" w:rsidR="000E0268" w:rsidRDefault="000E0268"/>
    <w:p w14:paraId="6273D3F9" w14:textId="242E2599" w:rsidR="000E0268" w:rsidRDefault="00544BB8">
      <w:r w:rsidRPr="007C3E64">
        <w:rPr>
          <w:rFonts w:ascii="Arial" w:hAnsi="Arial" w:cs="Arial"/>
          <w:noProof/>
          <w:sz w:val="18"/>
          <w:szCs w:val="20"/>
          <w:lang w:val="en-CA" w:eastAsia="en-CA"/>
        </w:rPr>
        <mc:AlternateContent>
          <mc:Choice Requires="wps">
            <w:drawing>
              <wp:anchor distT="45720" distB="45720" distL="114300" distR="114300" simplePos="0" relativeHeight="251655680" behindDoc="0" locked="0" layoutInCell="1" allowOverlap="1" wp14:anchorId="4AD224AE" wp14:editId="59BD314A">
                <wp:simplePos x="0" y="0"/>
                <wp:positionH relativeFrom="page">
                  <wp:align>left</wp:align>
                </wp:positionH>
                <wp:positionV relativeFrom="paragraph">
                  <wp:posOffset>185482</wp:posOffset>
                </wp:positionV>
                <wp:extent cx="5560695" cy="959279"/>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959279"/>
                        </a:xfrm>
                        <a:prstGeom prst="rect">
                          <a:avLst/>
                        </a:prstGeom>
                        <a:solidFill>
                          <a:schemeClr val="accent1">
                            <a:lumMod val="20000"/>
                            <a:lumOff val="80000"/>
                          </a:schemeClr>
                        </a:solidFill>
                        <a:ln w="9525">
                          <a:noFill/>
                          <a:miter lim="800000"/>
                          <a:headEnd/>
                          <a:tailEnd/>
                        </a:ln>
                      </wps:spPr>
                      <wps:txbx>
                        <w:txbxContent>
                          <w:p w14:paraId="703CE9E7" w14:textId="1F718602" w:rsidR="000E0268" w:rsidRPr="00544BB8" w:rsidRDefault="00544BB8" w:rsidP="000E0268">
                            <w:pPr>
                              <w:rPr>
                                <w:rFonts w:ascii="Arial" w:hAnsi="Arial" w:cs="Arial"/>
                                <w:b/>
                                <w:szCs w:val="27"/>
                              </w:rPr>
                            </w:pPr>
                            <w:r>
                              <w:rPr>
                                <w:rFonts w:ascii="Arial" w:hAnsi="Arial" w:cs="Arial"/>
                                <w:b/>
                                <w:szCs w:val="27"/>
                              </w:rPr>
                              <w:t xml:space="preserve">   </w:t>
                            </w:r>
                            <w:r w:rsidR="00C80545">
                              <w:rPr>
                                <w:rFonts w:ascii="Arial" w:hAnsi="Arial" w:cs="Arial"/>
                                <w:b/>
                                <w:szCs w:val="27"/>
                              </w:rPr>
                              <w:t xml:space="preserve">   </w:t>
                            </w:r>
                            <w:r w:rsidR="0041797D">
                              <w:rPr>
                                <w:rFonts w:ascii="Arial" w:hAnsi="Arial" w:cs="Arial"/>
                                <w:b/>
                                <w:szCs w:val="27"/>
                              </w:rPr>
                              <w:t xml:space="preserve">Building </w:t>
                            </w:r>
                            <w:r w:rsidR="00A84670">
                              <w:rPr>
                                <w:rFonts w:ascii="Arial" w:hAnsi="Arial" w:cs="Arial"/>
                                <w:b/>
                                <w:szCs w:val="27"/>
                              </w:rPr>
                              <w:t xml:space="preserve">Custodian </w:t>
                            </w:r>
                            <w:r w:rsidR="00A84670">
                              <w:rPr>
                                <w:rFonts w:ascii="Arial" w:hAnsi="Arial" w:cs="Arial"/>
                                <w:b/>
                                <w:szCs w:val="27"/>
                              </w:rPr>
                              <w:tab/>
                            </w:r>
                            <w:r w:rsidR="00A37E2A">
                              <w:rPr>
                                <w:rFonts w:ascii="Arial" w:hAnsi="Arial" w:cs="Arial"/>
                                <w:b/>
                                <w:szCs w:val="27"/>
                              </w:rPr>
                              <w:t xml:space="preserve"> </w:t>
                            </w:r>
                            <w:r w:rsidR="00EA26E7">
                              <w:rPr>
                                <w:rFonts w:ascii="Arial" w:hAnsi="Arial" w:cs="Arial"/>
                                <w:b/>
                                <w:szCs w:val="27"/>
                              </w:rPr>
                              <w:tab/>
                            </w:r>
                            <w:r w:rsidR="00EA26E7">
                              <w:rPr>
                                <w:rFonts w:ascii="Arial" w:hAnsi="Arial" w:cs="Arial"/>
                                <w:b/>
                                <w:szCs w:val="27"/>
                              </w:rPr>
                              <w:tab/>
                              <w:t xml:space="preserve"> </w:t>
                            </w:r>
                            <w:r w:rsidR="0041797D">
                              <w:rPr>
                                <w:rFonts w:ascii="Arial" w:hAnsi="Arial" w:cs="Arial"/>
                                <w:b/>
                                <w:szCs w:val="27"/>
                              </w:rPr>
                              <w:t xml:space="preserve">    </w:t>
                            </w:r>
                            <w:r w:rsidR="0046182A">
                              <w:rPr>
                                <w:rFonts w:ascii="Arial" w:hAnsi="Arial" w:cs="Arial"/>
                                <w:b/>
                                <w:szCs w:val="27"/>
                              </w:rPr>
                              <w:t xml:space="preserve">              </w:t>
                            </w:r>
                            <w:r w:rsidR="000E0268" w:rsidRPr="00544BB8">
                              <w:rPr>
                                <w:rFonts w:ascii="Arial" w:hAnsi="Arial" w:cs="Arial"/>
                                <w:b/>
                                <w:szCs w:val="27"/>
                              </w:rPr>
                              <w:t xml:space="preserve">Bulletin No. </w:t>
                            </w:r>
                            <w:r w:rsidR="00EA26E7">
                              <w:rPr>
                                <w:rFonts w:ascii="Arial" w:hAnsi="Arial" w:cs="Arial"/>
                                <w:b/>
                                <w:szCs w:val="27"/>
                              </w:rPr>
                              <w:t>H</w:t>
                            </w:r>
                            <w:r w:rsidR="00CF4C49">
                              <w:rPr>
                                <w:rFonts w:ascii="Arial" w:hAnsi="Arial" w:cs="Arial"/>
                                <w:b/>
                                <w:szCs w:val="27"/>
                              </w:rPr>
                              <w:t>202</w:t>
                            </w:r>
                            <w:r w:rsidR="00F83090">
                              <w:rPr>
                                <w:rFonts w:ascii="Arial" w:hAnsi="Arial" w:cs="Arial"/>
                                <w:b/>
                                <w:szCs w:val="27"/>
                              </w:rPr>
                              <w:t>4</w:t>
                            </w:r>
                            <w:r w:rsidR="000E0268" w:rsidRPr="00544BB8">
                              <w:rPr>
                                <w:rFonts w:ascii="Arial" w:hAnsi="Arial" w:cs="Arial"/>
                                <w:b/>
                                <w:szCs w:val="27"/>
                              </w:rPr>
                              <w:t>-</w:t>
                            </w:r>
                            <w:r w:rsidR="00170B0B">
                              <w:rPr>
                                <w:rFonts w:ascii="Arial" w:hAnsi="Arial" w:cs="Arial"/>
                                <w:b/>
                                <w:szCs w:val="27"/>
                              </w:rPr>
                              <w:t>29</w:t>
                            </w:r>
                          </w:p>
                          <w:p w14:paraId="6BE62D8A" w14:textId="77777777" w:rsidR="000E0268" w:rsidRPr="004A329C" w:rsidRDefault="000E0268" w:rsidP="000E0268">
                            <w:pPr>
                              <w:rPr>
                                <w:rFonts w:ascii="Arial" w:hAnsi="Arial" w:cs="Arial"/>
                                <w:sz w:val="12"/>
                                <w:szCs w:val="20"/>
                              </w:rPr>
                            </w:pPr>
                          </w:p>
                          <w:tbl>
                            <w:tblPr>
                              <w:tblStyle w:val="TableGrid"/>
                              <w:tblW w:w="0" w:type="auto"/>
                              <w:tblInd w:w="108" w:type="dxa"/>
                              <w:tblLook w:val="04A0" w:firstRow="1" w:lastRow="0" w:firstColumn="1" w:lastColumn="0" w:noHBand="0" w:noVBand="1"/>
                            </w:tblPr>
                            <w:tblGrid>
                              <w:gridCol w:w="2553"/>
                              <w:gridCol w:w="2887"/>
                              <w:gridCol w:w="2058"/>
                            </w:tblGrid>
                            <w:tr w:rsidR="000E0268" w14:paraId="3455E3B3" w14:textId="77777777" w:rsidTr="00AC1966">
                              <w:trPr>
                                <w:trHeight w:val="247"/>
                              </w:trPr>
                              <w:tc>
                                <w:tcPr>
                                  <w:tcW w:w="2553" w:type="dxa"/>
                                  <w:tcBorders>
                                    <w:top w:val="nil"/>
                                    <w:left w:val="nil"/>
                                    <w:bottom w:val="nil"/>
                                    <w:right w:val="nil"/>
                                  </w:tcBorders>
                                </w:tcPr>
                                <w:p w14:paraId="786DF340" w14:textId="2B0DC391" w:rsidR="000E0268" w:rsidRDefault="00D903D2" w:rsidP="00AC1966">
                                  <w:pPr>
                                    <w:tabs>
                                      <w:tab w:val="left" w:pos="34"/>
                                    </w:tabs>
                                    <w:jc w:val="center"/>
                                    <w:rPr>
                                      <w:rFonts w:ascii="Arial" w:hAnsi="Arial" w:cs="Arial"/>
                                      <w:sz w:val="20"/>
                                      <w:szCs w:val="20"/>
                                    </w:rPr>
                                  </w:pPr>
                                  <w:r>
                                    <w:rPr>
                                      <w:rFonts w:ascii="Arial" w:hAnsi="Arial" w:cs="Arial"/>
                                      <w:sz w:val="20"/>
                                      <w:szCs w:val="20"/>
                                    </w:rPr>
                                    <w:t xml:space="preserve">Permanent </w:t>
                                  </w:r>
                                </w:p>
                              </w:tc>
                              <w:tc>
                                <w:tcPr>
                                  <w:tcW w:w="2887" w:type="dxa"/>
                                  <w:tcBorders>
                                    <w:top w:val="nil"/>
                                    <w:left w:val="nil"/>
                                    <w:bottom w:val="nil"/>
                                    <w:right w:val="nil"/>
                                  </w:tcBorders>
                                </w:tcPr>
                                <w:p w14:paraId="2D19E2A6" w14:textId="77777777" w:rsidR="000E0268" w:rsidRDefault="000E0268" w:rsidP="00BE7FFC">
                                  <w:pPr>
                                    <w:tabs>
                                      <w:tab w:val="left" w:pos="567"/>
                                    </w:tabs>
                                    <w:jc w:val="center"/>
                                    <w:rPr>
                                      <w:rFonts w:ascii="Arial" w:hAnsi="Arial" w:cs="Arial"/>
                                      <w:sz w:val="20"/>
                                      <w:szCs w:val="20"/>
                                    </w:rPr>
                                  </w:pPr>
                                  <w:r>
                                    <w:rPr>
                                      <w:rFonts w:ascii="Arial" w:hAnsi="Arial" w:cs="Arial"/>
                                      <w:sz w:val="20"/>
                                      <w:szCs w:val="20"/>
                                    </w:rPr>
                                    <w:t>Salary</w:t>
                                  </w:r>
                                </w:p>
                              </w:tc>
                              <w:tc>
                                <w:tcPr>
                                  <w:tcW w:w="2058" w:type="dxa"/>
                                  <w:tcBorders>
                                    <w:top w:val="nil"/>
                                    <w:left w:val="nil"/>
                                    <w:bottom w:val="nil"/>
                                    <w:right w:val="nil"/>
                                  </w:tcBorders>
                                </w:tcPr>
                                <w:p w14:paraId="5518D2A5" w14:textId="34219AB7" w:rsidR="000E0268" w:rsidRDefault="0046182A" w:rsidP="00BE7FFC">
                                  <w:pPr>
                                    <w:tabs>
                                      <w:tab w:val="left" w:pos="567"/>
                                    </w:tabs>
                                    <w:jc w:val="center"/>
                                    <w:rPr>
                                      <w:rFonts w:ascii="Arial" w:hAnsi="Arial" w:cs="Arial"/>
                                      <w:sz w:val="20"/>
                                      <w:szCs w:val="20"/>
                                    </w:rPr>
                                  </w:pPr>
                                  <w:r>
                                    <w:rPr>
                                      <w:rFonts w:ascii="Arial" w:hAnsi="Arial" w:cs="Arial"/>
                                      <w:sz w:val="20"/>
                                      <w:szCs w:val="20"/>
                                    </w:rPr>
                                    <w:t xml:space="preserve">       </w:t>
                                  </w:r>
                                  <w:r w:rsidR="000E0268">
                                    <w:rPr>
                                      <w:rFonts w:ascii="Arial" w:hAnsi="Arial" w:cs="Arial"/>
                                      <w:sz w:val="20"/>
                                      <w:szCs w:val="20"/>
                                    </w:rPr>
                                    <w:t>Location</w:t>
                                  </w:r>
                                </w:p>
                              </w:tc>
                            </w:tr>
                            <w:tr w:rsidR="000E0268" w14:paraId="4F4C4D21" w14:textId="77777777" w:rsidTr="00AC1966">
                              <w:trPr>
                                <w:trHeight w:val="244"/>
                              </w:trPr>
                              <w:tc>
                                <w:tcPr>
                                  <w:tcW w:w="2553" w:type="dxa"/>
                                  <w:tcBorders>
                                    <w:top w:val="nil"/>
                                    <w:left w:val="nil"/>
                                    <w:bottom w:val="nil"/>
                                    <w:right w:val="nil"/>
                                  </w:tcBorders>
                                </w:tcPr>
                                <w:p w14:paraId="3359FB3B" w14:textId="77777777" w:rsidR="00EA7374" w:rsidRDefault="00D903D2" w:rsidP="00AC1966">
                                  <w:pPr>
                                    <w:tabs>
                                      <w:tab w:val="left" w:pos="567"/>
                                    </w:tabs>
                                    <w:jc w:val="center"/>
                                    <w:rPr>
                                      <w:rFonts w:ascii="Arial" w:hAnsi="Arial" w:cs="Arial"/>
                                      <w:sz w:val="20"/>
                                      <w:szCs w:val="20"/>
                                    </w:rPr>
                                  </w:pPr>
                                  <w:r>
                                    <w:rPr>
                                      <w:rFonts w:ascii="Arial" w:hAnsi="Arial" w:cs="Arial"/>
                                      <w:sz w:val="20"/>
                                      <w:szCs w:val="20"/>
                                    </w:rPr>
                                    <w:t>Full- Time</w:t>
                                  </w:r>
                                </w:p>
                                <w:p w14:paraId="5E0D291C" w14:textId="25727ED5" w:rsidR="000E0268" w:rsidRDefault="00EA7374" w:rsidP="00AC1966">
                                  <w:pPr>
                                    <w:tabs>
                                      <w:tab w:val="left" w:pos="567"/>
                                    </w:tabs>
                                    <w:jc w:val="center"/>
                                    <w:rPr>
                                      <w:rFonts w:ascii="Arial" w:hAnsi="Arial" w:cs="Arial"/>
                                      <w:sz w:val="20"/>
                                      <w:szCs w:val="20"/>
                                    </w:rPr>
                                  </w:pPr>
                                  <w:r>
                                    <w:rPr>
                                      <w:rFonts w:ascii="Arial" w:hAnsi="Arial" w:cs="Arial"/>
                                      <w:sz w:val="20"/>
                                      <w:szCs w:val="20"/>
                                    </w:rPr>
                                    <w:t>Monday to Friday, 8:00AM to 4:</w:t>
                                  </w:r>
                                  <w:r w:rsidR="00F50C1C">
                                    <w:rPr>
                                      <w:rFonts w:ascii="Arial" w:hAnsi="Arial" w:cs="Arial"/>
                                      <w:sz w:val="20"/>
                                      <w:szCs w:val="20"/>
                                    </w:rPr>
                                    <w:t>0</w:t>
                                  </w:r>
                                  <w:r>
                                    <w:rPr>
                                      <w:rFonts w:ascii="Arial" w:hAnsi="Arial" w:cs="Arial"/>
                                      <w:sz w:val="20"/>
                                      <w:szCs w:val="20"/>
                                    </w:rPr>
                                    <w:t>0PM</w:t>
                                  </w:r>
                                  <w:r w:rsidR="00D903D2">
                                    <w:rPr>
                                      <w:rFonts w:ascii="Arial" w:hAnsi="Arial" w:cs="Arial"/>
                                      <w:sz w:val="20"/>
                                      <w:szCs w:val="20"/>
                                    </w:rPr>
                                    <w:t xml:space="preserve"> </w:t>
                                  </w:r>
                                </w:p>
                              </w:tc>
                              <w:tc>
                                <w:tcPr>
                                  <w:tcW w:w="2887" w:type="dxa"/>
                                  <w:tcBorders>
                                    <w:top w:val="nil"/>
                                    <w:left w:val="nil"/>
                                    <w:bottom w:val="nil"/>
                                    <w:right w:val="nil"/>
                                  </w:tcBorders>
                                </w:tcPr>
                                <w:p w14:paraId="39EF0445" w14:textId="17CC91C2" w:rsidR="000E0268" w:rsidRDefault="00C80545" w:rsidP="00EA26E7">
                                  <w:pPr>
                                    <w:tabs>
                                      <w:tab w:val="left" w:pos="567"/>
                                    </w:tabs>
                                    <w:jc w:val="center"/>
                                    <w:rPr>
                                      <w:rFonts w:ascii="Arial" w:hAnsi="Arial" w:cs="Arial"/>
                                      <w:sz w:val="20"/>
                                      <w:szCs w:val="20"/>
                                    </w:rPr>
                                  </w:pPr>
                                  <w:r>
                                    <w:rPr>
                                      <w:rFonts w:ascii="Arial" w:hAnsi="Arial" w:cs="Arial"/>
                                      <w:sz w:val="20"/>
                                      <w:szCs w:val="20"/>
                                    </w:rPr>
                                    <w:t>$</w:t>
                                  </w:r>
                                  <w:r w:rsidR="00A84670">
                                    <w:rPr>
                                      <w:rFonts w:ascii="Arial" w:hAnsi="Arial" w:cs="Arial"/>
                                      <w:sz w:val="20"/>
                                      <w:szCs w:val="20"/>
                                    </w:rPr>
                                    <w:t>2</w:t>
                                  </w:r>
                                  <w:r w:rsidR="00F83090">
                                    <w:rPr>
                                      <w:rFonts w:ascii="Arial" w:hAnsi="Arial" w:cs="Arial"/>
                                      <w:sz w:val="20"/>
                                      <w:szCs w:val="20"/>
                                    </w:rPr>
                                    <w:t>3</w:t>
                                  </w:r>
                                  <w:r w:rsidR="00A84670">
                                    <w:rPr>
                                      <w:rFonts w:ascii="Arial" w:hAnsi="Arial" w:cs="Arial"/>
                                      <w:sz w:val="20"/>
                                      <w:szCs w:val="20"/>
                                    </w:rPr>
                                    <w:t>.</w:t>
                                  </w:r>
                                  <w:r w:rsidR="00F83090">
                                    <w:rPr>
                                      <w:rFonts w:ascii="Arial" w:hAnsi="Arial" w:cs="Arial"/>
                                      <w:sz w:val="20"/>
                                      <w:szCs w:val="20"/>
                                    </w:rPr>
                                    <w:t>26</w:t>
                                  </w:r>
                                  <w:r w:rsidR="001F3D09">
                                    <w:rPr>
                                      <w:rFonts w:ascii="Arial" w:hAnsi="Arial" w:cs="Arial"/>
                                      <w:sz w:val="20"/>
                                      <w:szCs w:val="20"/>
                                    </w:rPr>
                                    <w:t xml:space="preserve"> to $2</w:t>
                                  </w:r>
                                  <w:r w:rsidR="00F83090">
                                    <w:rPr>
                                      <w:rFonts w:ascii="Arial" w:hAnsi="Arial" w:cs="Arial"/>
                                      <w:sz w:val="20"/>
                                      <w:szCs w:val="20"/>
                                    </w:rPr>
                                    <w:t>5</w:t>
                                  </w:r>
                                  <w:r w:rsidR="001F3D09">
                                    <w:rPr>
                                      <w:rFonts w:ascii="Arial" w:hAnsi="Arial" w:cs="Arial"/>
                                      <w:sz w:val="20"/>
                                      <w:szCs w:val="20"/>
                                    </w:rPr>
                                    <w:t>.</w:t>
                                  </w:r>
                                  <w:r w:rsidR="00F83090">
                                    <w:rPr>
                                      <w:rFonts w:ascii="Arial" w:hAnsi="Arial" w:cs="Arial"/>
                                      <w:sz w:val="20"/>
                                      <w:szCs w:val="20"/>
                                    </w:rPr>
                                    <w:t>78</w:t>
                                  </w:r>
                                  <w:r w:rsidR="00EA26E7">
                                    <w:rPr>
                                      <w:rFonts w:ascii="Arial" w:hAnsi="Arial" w:cs="Arial"/>
                                      <w:sz w:val="20"/>
                                      <w:szCs w:val="20"/>
                                    </w:rPr>
                                    <w:t xml:space="preserve"> per hour</w:t>
                                  </w:r>
                                </w:p>
                              </w:tc>
                              <w:tc>
                                <w:tcPr>
                                  <w:tcW w:w="2058" w:type="dxa"/>
                                  <w:tcBorders>
                                    <w:top w:val="nil"/>
                                    <w:left w:val="nil"/>
                                    <w:bottom w:val="nil"/>
                                    <w:right w:val="nil"/>
                                  </w:tcBorders>
                                </w:tcPr>
                                <w:p w14:paraId="21839087" w14:textId="6FFD0B63" w:rsidR="000E0268" w:rsidRDefault="0046182A" w:rsidP="00BE7FFC">
                                  <w:pPr>
                                    <w:tabs>
                                      <w:tab w:val="left" w:pos="567"/>
                                    </w:tabs>
                                    <w:jc w:val="center"/>
                                    <w:rPr>
                                      <w:rFonts w:ascii="Arial" w:hAnsi="Arial" w:cs="Arial"/>
                                      <w:sz w:val="20"/>
                                      <w:szCs w:val="20"/>
                                    </w:rPr>
                                  </w:pPr>
                                  <w:r>
                                    <w:rPr>
                                      <w:rFonts w:ascii="Arial" w:hAnsi="Arial" w:cs="Arial"/>
                                      <w:sz w:val="20"/>
                                      <w:szCs w:val="20"/>
                                    </w:rPr>
                                    <w:t xml:space="preserve">      </w:t>
                                  </w:r>
                                  <w:r w:rsidR="00170B0B">
                                    <w:rPr>
                                      <w:rFonts w:ascii="Arial" w:hAnsi="Arial" w:cs="Arial"/>
                                      <w:sz w:val="20"/>
                                      <w:szCs w:val="20"/>
                                    </w:rPr>
                                    <w:t>North Bay, ON</w:t>
                                  </w:r>
                                </w:p>
                              </w:tc>
                            </w:tr>
                          </w:tbl>
                          <w:p w14:paraId="20B77CFB" w14:textId="393227C5" w:rsidR="000E0268" w:rsidRDefault="000E0268" w:rsidP="00544BB8">
                            <w:pPr>
                              <w:tabs>
                                <w:tab w:val="left" w:pos="567"/>
                              </w:tabs>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224AE" id="_x0000_t202" coordsize="21600,21600" o:spt="202" path="m,l,21600r21600,l21600,xe">
                <v:stroke joinstyle="miter"/>
                <v:path gradientshapeok="t" o:connecttype="rect"/>
              </v:shapetype>
              <v:shape id="Text Box 2" o:spid="_x0000_s1026" type="#_x0000_t202" style="position:absolute;margin-left:0;margin-top:14.6pt;width:437.85pt;height:75.55pt;z-index:2516556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" fillcolor="#dbe5f1 [660]" stroked="f">
                <v:textbox>
                  <w:txbxContent>
                    <w:p w14:paraId="703CE9E7" w14:textId="1F718602" w:rsidR="000E0268" w:rsidRPr="00544BB8" w:rsidRDefault="00544BB8" w:rsidP="000E0268">
                      <w:pPr>
                        <w:rPr>
                          <w:rFonts w:ascii="Arial" w:hAnsi="Arial" w:cs="Arial"/>
                          <w:b/>
                          <w:szCs w:val="27"/>
                        </w:rPr>
                      </w:pPr>
                      <w:r>
                        <w:rPr>
                          <w:rFonts w:ascii="Arial" w:hAnsi="Arial" w:cs="Arial"/>
                          <w:b/>
                          <w:szCs w:val="27"/>
                        </w:rPr>
                        <w:t xml:space="preserve">   </w:t>
                      </w:r>
                      <w:r w:rsidR="00C80545">
                        <w:rPr>
                          <w:rFonts w:ascii="Arial" w:hAnsi="Arial" w:cs="Arial"/>
                          <w:b/>
                          <w:szCs w:val="27"/>
                        </w:rPr>
                        <w:t xml:space="preserve">   </w:t>
                      </w:r>
                      <w:r w:rsidR="0041797D">
                        <w:rPr>
                          <w:rFonts w:ascii="Arial" w:hAnsi="Arial" w:cs="Arial"/>
                          <w:b/>
                          <w:szCs w:val="27"/>
                        </w:rPr>
                        <w:t xml:space="preserve">Building </w:t>
                      </w:r>
                      <w:r w:rsidR="00A84670">
                        <w:rPr>
                          <w:rFonts w:ascii="Arial" w:hAnsi="Arial" w:cs="Arial"/>
                          <w:b/>
                          <w:szCs w:val="27"/>
                        </w:rPr>
                        <w:t xml:space="preserve">Custodian </w:t>
                      </w:r>
                      <w:r w:rsidR="00A84670">
                        <w:rPr>
                          <w:rFonts w:ascii="Arial" w:hAnsi="Arial" w:cs="Arial"/>
                          <w:b/>
                          <w:szCs w:val="27"/>
                        </w:rPr>
                        <w:tab/>
                      </w:r>
                      <w:r w:rsidR="00A37E2A">
                        <w:rPr>
                          <w:rFonts w:ascii="Arial" w:hAnsi="Arial" w:cs="Arial"/>
                          <w:b/>
                          <w:szCs w:val="27"/>
                        </w:rPr>
                        <w:t xml:space="preserve"> </w:t>
                      </w:r>
                      <w:r w:rsidR="00EA26E7">
                        <w:rPr>
                          <w:rFonts w:ascii="Arial" w:hAnsi="Arial" w:cs="Arial"/>
                          <w:b/>
                          <w:szCs w:val="27"/>
                        </w:rPr>
                        <w:tab/>
                      </w:r>
                      <w:r w:rsidR="00EA26E7">
                        <w:rPr>
                          <w:rFonts w:ascii="Arial" w:hAnsi="Arial" w:cs="Arial"/>
                          <w:b/>
                          <w:szCs w:val="27"/>
                        </w:rPr>
                        <w:tab/>
                        <w:t xml:space="preserve"> </w:t>
                      </w:r>
                      <w:r w:rsidR="0041797D">
                        <w:rPr>
                          <w:rFonts w:ascii="Arial" w:hAnsi="Arial" w:cs="Arial"/>
                          <w:b/>
                          <w:szCs w:val="27"/>
                        </w:rPr>
                        <w:t xml:space="preserve">    </w:t>
                      </w:r>
                      <w:r w:rsidR="0046182A">
                        <w:rPr>
                          <w:rFonts w:ascii="Arial" w:hAnsi="Arial" w:cs="Arial"/>
                          <w:b/>
                          <w:szCs w:val="27"/>
                        </w:rPr>
                        <w:t xml:space="preserve">              </w:t>
                      </w:r>
                      <w:r w:rsidR="000E0268" w:rsidRPr="00544BB8">
                        <w:rPr>
                          <w:rFonts w:ascii="Arial" w:hAnsi="Arial" w:cs="Arial"/>
                          <w:b/>
                          <w:szCs w:val="27"/>
                        </w:rPr>
                        <w:t xml:space="preserve">Bulletin No. </w:t>
                      </w:r>
                      <w:r w:rsidR="00EA26E7">
                        <w:rPr>
                          <w:rFonts w:ascii="Arial" w:hAnsi="Arial" w:cs="Arial"/>
                          <w:b/>
                          <w:szCs w:val="27"/>
                        </w:rPr>
                        <w:t>H</w:t>
                      </w:r>
                      <w:r w:rsidR="00CF4C49">
                        <w:rPr>
                          <w:rFonts w:ascii="Arial" w:hAnsi="Arial" w:cs="Arial"/>
                          <w:b/>
                          <w:szCs w:val="27"/>
                        </w:rPr>
                        <w:t>202</w:t>
                      </w:r>
                      <w:r w:rsidR="00F83090">
                        <w:rPr>
                          <w:rFonts w:ascii="Arial" w:hAnsi="Arial" w:cs="Arial"/>
                          <w:b/>
                          <w:szCs w:val="27"/>
                        </w:rPr>
                        <w:t>4</w:t>
                      </w:r>
                      <w:r w:rsidR="000E0268" w:rsidRPr="00544BB8">
                        <w:rPr>
                          <w:rFonts w:ascii="Arial" w:hAnsi="Arial" w:cs="Arial"/>
                          <w:b/>
                          <w:szCs w:val="27"/>
                        </w:rPr>
                        <w:t>-</w:t>
                      </w:r>
                      <w:r w:rsidR="00170B0B">
                        <w:rPr>
                          <w:rFonts w:ascii="Arial" w:hAnsi="Arial" w:cs="Arial"/>
                          <w:b/>
                          <w:szCs w:val="27"/>
                        </w:rPr>
                        <w:t>29</w:t>
                      </w:r>
                    </w:p>
                    <w:p w14:paraId="6BE62D8A" w14:textId="77777777" w:rsidR="000E0268" w:rsidRPr="004A329C" w:rsidRDefault="000E0268" w:rsidP="000E0268">
                      <w:pPr>
                        <w:rPr>
                          <w:rFonts w:ascii="Arial" w:hAnsi="Arial" w:cs="Arial"/>
                          <w:sz w:val="12"/>
                          <w:szCs w:val="20"/>
                        </w:rPr>
                      </w:pPr>
                    </w:p>
                    <w:tbl>
                      <w:tblPr>
                        <w:tblStyle w:val="TableGrid"/>
                        <w:tblW w:w="0" w:type="auto"/>
                        <w:tblInd w:w="108" w:type="dxa"/>
                        <w:tblLook w:val="04A0" w:firstRow="1" w:lastRow="0" w:firstColumn="1" w:lastColumn="0" w:noHBand="0" w:noVBand="1"/>
                      </w:tblPr>
                      <w:tblGrid>
                        <w:gridCol w:w="2553"/>
                        <w:gridCol w:w="2887"/>
                        <w:gridCol w:w="2058"/>
                      </w:tblGrid>
                      <w:tr w:rsidR="000E0268" w14:paraId="3455E3B3" w14:textId="77777777" w:rsidTr="00AC1966">
                        <w:trPr>
                          <w:trHeight w:val="247"/>
                        </w:trPr>
                        <w:tc>
                          <w:tcPr>
                            <w:tcW w:w="2553" w:type="dxa"/>
                            <w:tcBorders>
                              <w:top w:val="nil"/>
                              <w:left w:val="nil"/>
                              <w:bottom w:val="nil"/>
                              <w:right w:val="nil"/>
                            </w:tcBorders>
                          </w:tcPr>
                          <w:p w14:paraId="786DF340" w14:textId="2B0DC391" w:rsidR="000E0268" w:rsidRDefault="00D903D2" w:rsidP="00AC1966">
                            <w:pPr>
                              <w:tabs>
                                <w:tab w:val="left" w:pos="34"/>
                              </w:tabs>
                              <w:jc w:val="center"/>
                              <w:rPr>
                                <w:rFonts w:ascii="Arial" w:hAnsi="Arial" w:cs="Arial"/>
                                <w:sz w:val="20"/>
                                <w:szCs w:val="20"/>
                              </w:rPr>
                            </w:pPr>
                            <w:r>
                              <w:rPr>
                                <w:rFonts w:ascii="Arial" w:hAnsi="Arial" w:cs="Arial"/>
                                <w:sz w:val="20"/>
                                <w:szCs w:val="20"/>
                              </w:rPr>
                              <w:t xml:space="preserve">Permanent </w:t>
                            </w:r>
                          </w:p>
                        </w:tc>
                        <w:tc>
                          <w:tcPr>
                            <w:tcW w:w="2887" w:type="dxa"/>
                            <w:tcBorders>
                              <w:top w:val="nil"/>
                              <w:left w:val="nil"/>
                              <w:bottom w:val="nil"/>
                              <w:right w:val="nil"/>
                            </w:tcBorders>
                          </w:tcPr>
                          <w:p w14:paraId="2D19E2A6" w14:textId="77777777" w:rsidR="000E0268" w:rsidRDefault="000E0268" w:rsidP="00BE7FFC">
                            <w:pPr>
                              <w:tabs>
                                <w:tab w:val="left" w:pos="567"/>
                              </w:tabs>
                              <w:jc w:val="center"/>
                              <w:rPr>
                                <w:rFonts w:ascii="Arial" w:hAnsi="Arial" w:cs="Arial"/>
                                <w:sz w:val="20"/>
                                <w:szCs w:val="20"/>
                              </w:rPr>
                            </w:pPr>
                            <w:r>
                              <w:rPr>
                                <w:rFonts w:ascii="Arial" w:hAnsi="Arial" w:cs="Arial"/>
                                <w:sz w:val="20"/>
                                <w:szCs w:val="20"/>
                              </w:rPr>
                              <w:t>Salary</w:t>
                            </w:r>
                          </w:p>
                        </w:tc>
                        <w:tc>
                          <w:tcPr>
                            <w:tcW w:w="2058" w:type="dxa"/>
                            <w:tcBorders>
                              <w:top w:val="nil"/>
                              <w:left w:val="nil"/>
                              <w:bottom w:val="nil"/>
                              <w:right w:val="nil"/>
                            </w:tcBorders>
                          </w:tcPr>
                          <w:p w14:paraId="5518D2A5" w14:textId="34219AB7" w:rsidR="000E0268" w:rsidRDefault="0046182A" w:rsidP="00BE7FFC">
                            <w:pPr>
                              <w:tabs>
                                <w:tab w:val="left" w:pos="567"/>
                              </w:tabs>
                              <w:jc w:val="center"/>
                              <w:rPr>
                                <w:rFonts w:ascii="Arial" w:hAnsi="Arial" w:cs="Arial"/>
                                <w:sz w:val="20"/>
                                <w:szCs w:val="20"/>
                              </w:rPr>
                            </w:pPr>
                            <w:r>
                              <w:rPr>
                                <w:rFonts w:ascii="Arial" w:hAnsi="Arial" w:cs="Arial"/>
                                <w:sz w:val="20"/>
                                <w:szCs w:val="20"/>
                              </w:rPr>
                              <w:t xml:space="preserve">       </w:t>
                            </w:r>
                            <w:r w:rsidR="000E0268">
                              <w:rPr>
                                <w:rFonts w:ascii="Arial" w:hAnsi="Arial" w:cs="Arial"/>
                                <w:sz w:val="20"/>
                                <w:szCs w:val="20"/>
                              </w:rPr>
                              <w:t>Location</w:t>
                            </w:r>
                          </w:p>
                        </w:tc>
                      </w:tr>
                      <w:tr w:rsidR="000E0268" w14:paraId="4F4C4D21" w14:textId="77777777" w:rsidTr="00AC1966">
                        <w:trPr>
                          <w:trHeight w:val="244"/>
                        </w:trPr>
                        <w:tc>
                          <w:tcPr>
                            <w:tcW w:w="2553" w:type="dxa"/>
                            <w:tcBorders>
                              <w:top w:val="nil"/>
                              <w:left w:val="nil"/>
                              <w:bottom w:val="nil"/>
                              <w:right w:val="nil"/>
                            </w:tcBorders>
                          </w:tcPr>
                          <w:p w14:paraId="3359FB3B" w14:textId="77777777" w:rsidR="00EA7374" w:rsidRDefault="00D903D2" w:rsidP="00AC1966">
                            <w:pPr>
                              <w:tabs>
                                <w:tab w:val="left" w:pos="567"/>
                              </w:tabs>
                              <w:jc w:val="center"/>
                              <w:rPr>
                                <w:rFonts w:ascii="Arial" w:hAnsi="Arial" w:cs="Arial"/>
                                <w:sz w:val="20"/>
                                <w:szCs w:val="20"/>
                              </w:rPr>
                            </w:pPr>
                            <w:r>
                              <w:rPr>
                                <w:rFonts w:ascii="Arial" w:hAnsi="Arial" w:cs="Arial"/>
                                <w:sz w:val="20"/>
                                <w:szCs w:val="20"/>
                              </w:rPr>
                              <w:t>Full- Time</w:t>
                            </w:r>
                          </w:p>
                          <w:p w14:paraId="5E0D291C" w14:textId="25727ED5" w:rsidR="000E0268" w:rsidRDefault="00EA7374" w:rsidP="00AC1966">
                            <w:pPr>
                              <w:tabs>
                                <w:tab w:val="left" w:pos="567"/>
                              </w:tabs>
                              <w:jc w:val="center"/>
                              <w:rPr>
                                <w:rFonts w:ascii="Arial" w:hAnsi="Arial" w:cs="Arial"/>
                                <w:sz w:val="20"/>
                                <w:szCs w:val="20"/>
                              </w:rPr>
                            </w:pPr>
                            <w:r>
                              <w:rPr>
                                <w:rFonts w:ascii="Arial" w:hAnsi="Arial" w:cs="Arial"/>
                                <w:sz w:val="20"/>
                                <w:szCs w:val="20"/>
                              </w:rPr>
                              <w:t>Monday to Friday, 8:00AM to 4:</w:t>
                            </w:r>
                            <w:r w:rsidR="00F50C1C">
                              <w:rPr>
                                <w:rFonts w:ascii="Arial" w:hAnsi="Arial" w:cs="Arial"/>
                                <w:sz w:val="20"/>
                                <w:szCs w:val="20"/>
                              </w:rPr>
                              <w:t>0</w:t>
                            </w:r>
                            <w:r>
                              <w:rPr>
                                <w:rFonts w:ascii="Arial" w:hAnsi="Arial" w:cs="Arial"/>
                                <w:sz w:val="20"/>
                                <w:szCs w:val="20"/>
                              </w:rPr>
                              <w:t>0PM</w:t>
                            </w:r>
                            <w:r w:rsidR="00D903D2">
                              <w:rPr>
                                <w:rFonts w:ascii="Arial" w:hAnsi="Arial" w:cs="Arial"/>
                                <w:sz w:val="20"/>
                                <w:szCs w:val="20"/>
                              </w:rPr>
                              <w:t xml:space="preserve"> </w:t>
                            </w:r>
                          </w:p>
                        </w:tc>
                        <w:tc>
                          <w:tcPr>
                            <w:tcW w:w="2887" w:type="dxa"/>
                            <w:tcBorders>
                              <w:top w:val="nil"/>
                              <w:left w:val="nil"/>
                              <w:bottom w:val="nil"/>
                              <w:right w:val="nil"/>
                            </w:tcBorders>
                          </w:tcPr>
                          <w:p w14:paraId="39EF0445" w14:textId="17CC91C2" w:rsidR="000E0268" w:rsidRDefault="00C80545" w:rsidP="00EA26E7">
                            <w:pPr>
                              <w:tabs>
                                <w:tab w:val="left" w:pos="567"/>
                              </w:tabs>
                              <w:jc w:val="center"/>
                              <w:rPr>
                                <w:rFonts w:ascii="Arial" w:hAnsi="Arial" w:cs="Arial"/>
                                <w:sz w:val="20"/>
                                <w:szCs w:val="20"/>
                              </w:rPr>
                            </w:pPr>
                            <w:r>
                              <w:rPr>
                                <w:rFonts w:ascii="Arial" w:hAnsi="Arial" w:cs="Arial"/>
                                <w:sz w:val="20"/>
                                <w:szCs w:val="20"/>
                              </w:rPr>
                              <w:t>$</w:t>
                            </w:r>
                            <w:r w:rsidR="00A84670">
                              <w:rPr>
                                <w:rFonts w:ascii="Arial" w:hAnsi="Arial" w:cs="Arial"/>
                                <w:sz w:val="20"/>
                                <w:szCs w:val="20"/>
                              </w:rPr>
                              <w:t>2</w:t>
                            </w:r>
                            <w:r w:rsidR="00F83090">
                              <w:rPr>
                                <w:rFonts w:ascii="Arial" w:hAnsi="Arial" w:cs="Arial"/>
                                <w:sz w:val="20"/>
                                <w:szCs w:val="20"/>
                              </w:rPr>
                              <w:t>3</w:t>
                            </w:r>
                            <w:r w:rsidR="00A84670">
                              <w:rPr>
                                <w:rFonts w:ascii="Arial" w:hAnsi="Arial" w:cs="Arial"/>
                                <w:sz w:val="20"/>
                                <w:szCs w:val="20"/>
                              </w:rPr>
                              <w:t>.</w:t>
                            </w:r>
                            <w:r w:rsidR="00F83090">
                              <w:rPr>
                                <w:rFonts w:ascii="Arial" w:hAnsi="Arial" w:cs="Arial"/>
                                <w:sz w:val="20"/>
                                <w:szCs w:val="20"/>
                              </w:rPr>
                              <w:t>26</w:t>
                            </w:r>
                            <w:r w:rsidR="001F3D09">
                              <w:rPr>
                                <w:rFonts w:ascii="Arial" w:hAnsi="Arial" w:cs="Arial"/>
                                <w:sz w:val="20"/>
                                <w:szCs w:val="20"/>
                              </w:rPr>
                              <w:t xml:space="preserve"> to $2</w:t>
                            </w:r>
                            <w:r w:rsidR="00F83090">
                              <w:rPr>
                                <w:rFonts w:ascii="Arial" w:hAnsi="Arial" w:cs="Arial"/>
                                <w:sz w:val="20"/>
                                <w:szCs w:val="20"/>
                              </w:rPr>
                              <w:t>5</w:t>
                            </w:r>
                            <w:r w:rsidR="001F3D09">
                              <w:rPr>
                                <w:rFonts w:ascii="Arial" w:hAnsi="Arial" w:cs="Arial"/>
                                <w:sz w:val="20"/>
                                <w:szCs w:val="20"/>
                              </w:rPr>
                              <w:t>.</w:t>
                            </w:r>
                            <w:r w:rsidR="00F83090">
                              <w:rPr>
                                <w:rFonts w:ascii="Arial" w:hAnsi="Arial" w:cs="Arial"/>
                                <w:sz w:val="20"/>
                                <w:szCs w:val="20"/>
                              </w:rPr>
                              <w:t>78</w:t>
                            </w:r>
                            <w:r w:rsidR="00EA26E7">
                              <w:rPr>
                                <w:rFonts w:ascii="Arial" w:hAnsi="Arial" w:cs="Arial"/>
                                <w:sz w:val="20"/>
                                <w:szCs w:val="20"/>
                              </w:rPr>
                              <w:t xml:space="preserve"> per hour</w:t>
                            </w:r>
                          </w:p>
                        </w:tc>
                        <w:tc>
                          <w:tcPr>
                            <w:tcW w:w="2058" w:type="dxa"/>
                            <w:tcBorders>
                              <w:top w:val="nil"/>
                              <w:left w:val="nil"/>
                              <w:bottom w:val="nil"/>
                              <w:right w:val="nil"/>
                            </w:tcBorders>
                          </w:tcPr>
                          <w:p w14:paraId="21839087" w14:textId="6FFD0B63" w:rsidR="000E0268" w:rsidRDefault="0046182A" w:rsidP="00BE7FFC">
                            <w:pPr>
                              <w:tabs>
                                <w:tab w:val="left" w:pos="567"/>
                              </w:tabs>
                              <w:jc w:val="center"/>
                              <w:rPr>
                                <w:rFonts w:ascii="Arial" w:hAnsi="Arial" w:cs="Arial"/>
                                <w:sz w:val="20"/>
                                <w:szCs w:val="20"/>
                              </w:rPr>
                            </w:pPr>
                            <w:r>
                              <w:rPr>
                                <w:rFonts w:ascii="Arial" w:hAnsi="Arial" w:cs="Arial"/>
                                <w:sz w:val="20"/>
                                <w:szCs w:val="20"/>
                              </w:rPr>
                              <w:t xml:space="preserve">      </w:t>
                            </w:r>
                            <w:r w:rsidR="00170B0B">
                              <w:rPr>
                                <w:rFonts w:ascii="Arial" w:hAnsi="Arial" w:cs="Arial"/>
                                <w:sz w:val="20"/>
                                <w:szCs w:val="20"/>
                              </w:rPr>
                              <w:t>North Bay, ON</w:t>
                            </w:r>
                          </w:p>
                        </w:tc>
                      </w:tr>
                    </w:tbl>
                    <w:p w14:paraId="20B77CFB" w14:textId="393227C5" w:rsidR="000E0268" w:rsidRDefault="000E0268" w:rsidP="00544BB8">
                      <w:pPr>
                        <w:tabs>
                          <w:tab w:val="left" w:pos="567"/>
                        </w:tabs>
                        <w:rPr>
                          <w:rFonts w:ascii="Arial" w:hAnsi="Arial" w:cs="Arial"/>
                          <w:sz w:val="20"/>
                          <w:szCs w:val="20"/>
                        </w:rPr>
                      </w:pPr>
                    </w:p>
                  </w:txbxContent>
                </v:textbox>
                <w10:wrap anchorx="page"/>
              </v:shape>
            </w:pict>
          </mc:Fallback>
        </mc:AlternateContent>
      </w:r>
      <w:r w:rsidR="00681EB1" w:rsidRPr="007C3E64">
        <w:rPr>
          <w:rFonts w:ascii="Arial" w:hAnsi="Arial" w:cs="Arial"/>
          <w:noProof/>
          <w:sz w:val="18"/>
          <w:szCs w:val="20"/>
          <w:lang w:val="en-CA" w:eastAsia="en-CA"/>
        </w:rPr>
        <mc:AlternateContent>
          <mc:Choice Requires="wps">
            <w:drawing>
              <wp:anchor distT="0" distB="0" distL="457200" distR="114300" simplePos="0" relativeHeight="251656704" behindDoc="0" locked="0" layoutInCell="0" allowOverlap="1" wp14:anchorId="438C4F4F" wp14:editId="10374ADD">
                <wp:simplePos x="0" y="0"/>
                <wp:positionH relativeFrom="page">
                  <wp:posOffset>5613400</wp:posOffset>
                </wp:positionH>
                <wp:positionV relativeFrom="margin">
                  <wp:posOffset>1849755</wp:posOffset>
                </wp:positionV>
                <wp:extent cx="2033905" cy="7675880"/>
                <wp:effectExtent l="0" t="0" r="0" b="0"/>
                <wp:wrapNone/>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7675880"/>
                        </a:xfrm>
                        <a:prstGeom prst="rect">
                          <a:avLst/>
                        </a:prstGeom>
                        <a:noFill/>
                        <a:ln>
                          <a:noFill/>
                        </a:ln>
                      </wps:spPr>
                      <wps:txbx>
                        <w:txbxContent>
                          <w:p w14:paraId="225EE93C" w14:textId="77777777" w:rsidR="000E0268" w:rsidRPr="00681EB1" w:rsidRDefault="00BA4F1E" w:rsidP="00937525">
                            <w:pPr>
                              <w:jc w:val="center"/>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EB1">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0E0268" w:rsidRPr="00681EB1">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upporting Human Services in Our Community</w:t>
                            </w:r>
                          </w:p>
                          <w:p w14:paraId="2E2678E4" w14:textId="7D1FF9DB" w:rsidR="000E0268" w:rsidRPr="00681EB1" w:rsidRDefault="000E0268" w:rsidP="00937525">
                            <w:pPr>
                              <w:spacing w:before="160"/>
                              <w:jc w:val="center"/>
                              <w:rPr>
                                <w:rFonts w:ascii="Arial" w:hAnsi="Arial" w:cs="Arial"/>
                                <w:color w:val="0070C0"/>
                                <w:sz w:val="21"/>
                                <w:szCs w:val="21"/>
                              </w:rPr>
                            </w:pPr>
                            <w:r w:rsidRPr="00681EB1">
                              <w:rPr>
                                <w:rFonts w:ascii="Arial" w:hAnsi="Arial" w:cs="Arial"/>
                                <w:color w:val="0070C0"/>
                                <w:sz w:val="21"/>
                                <w:szCs w:val="21"/>
                              </w:rPr>
                              <w:t>The DNSSAB helps people put an affordable roof over their heads, make</w:t>
                            </w:r>
                            <w:r w:rsidR="00641547">
                              <w:rPr>
                                <w:rFonts w:ascii="Arial" w:hAnsi="Arial" w:cs="Arial"/>
                                <w:color w:val="0070C0"/>
                                <w:sz w:val="21"/>
                                <w:szCs w:val="21"/>
                              </w:rPr>
                              <w:t>s</w:t>
                            </w:r>
                            <w:r w:rsidRPr="00681EB1">
                              <w:rPr>
                                <w:rFonts w:ascii="Arial" w:hAnsi="Arial" w:cs="Arial"/>
                                <w:color w:val="0070C0"/>
                                <w:sz w:val="21"/>
                                <w:szCs w:val="21"/>
                              </w:rPr>
                              <w:t xml:space="preserve"> sure ambulances take them to hospital when needed, assists in finding affordable childcare, and is there when a little support can make a world of difference during a difficult time.</w:t>
                            </w:r>
                          </w:p>
                          <w:p w14:paraId="14F8915B" w14:textId="77777777" w:rsidR="000E0268" w:rsidRPr="00937525" w:rsidRDefault="000E0268" w:rsidP="00937525">
                            <w:pPr>
                              <w:spacing w:before="160"/>
                              <w:jc w:val="center"/>
                              <w:rPr>
                                <w:rFonts w:ascii="Arial" w:hAnsi="Arial" w:cs="Arial"/>
                                <w:b/>
                                <w:color w:val="0070C0"/>
                                <w:sz w:val="20"/>
                                <w:szCs w:val="20"/>
                              </w:rPr>
                            </w:pPr>
                          </w:p>
                          <w:p w14:paraId="1EED1153" w14:textId="77777777" w:rsidR="000E0268" w:rsidRPr="00937525" w:rsidRDefault="000E0268" w:rsidP="00937525">
                            <w:pPr>
                              <w:spacing w:before="160"/>
                              <w:jc w:val="center"/>
                              <w:rPr>
                                <w:rFonts w:ascii="Arial" w:hAnsi="Arial" w:cs="Arial"/>
                                <w:b/>
                                <w:color w:val="0070C0"/>
                                <w:sz w:val="20"/>
                                <w:szCs w:val="20"/>
                              </w:rPr>
                            </w:pPr>
                          </w:p>
                          <w:p w14:paraId="07BE58A6" w14:textId="2972BF8A" w:rsidR="000E0268" w:rsidRPr="00937525" w:rsidRDefault="0041797D" w:rsidP="00937525">
                            <w:pPr>
                              <w:jc w:val="center"/>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Permanent </w:t>
                            </w:r>
                            <w:r w:rsidR="000E0268" w:rsidRPr="00937525">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Full-Time Employees Enjoy:</w:t>
                            </w:r>
                          </w:p>
                          <w:p w14:paraId="5055FA96" w14:textId="32583B4E" w:rsidR="000E0268"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Health, Dental, &amp; Vision Benefits</w:t>
                            </w:r>
                          </w:p>
                          <w:p w14:paraId="7517476C" w14:textId="08264C51" w:rsidR="00C56473" w:rsidRPr="00937525" w:rsidRDefault="00C56473" w:rsidP="00937525">
                            <w:pPr>
                              <w:pStyle w:val="ListParagraph"/>
                              <w:numPr>
                                <w:ilvl w:val="0"/>
                                <w:numId w:val="1"/>
                              </w:numPr>
                              <w:spacing w:before="160"/>
                              <w:ind w:left="284"/>
                              <w:rPr>
                                <w:rFonts w:ascii="Arial" w:hAnsi="Arial" w:cs="Arial"/>
                                <w:color w:val="0070C0"/>
                                <w:sz w:val="20"/>
                                <w:szCs w:val="20"/>
                              </w:rPr>
                            </w:pPr>
                            <w:r>
                              <w:rPr>
                                <w:rFonts w:ascii="Arial" w:hAnsi="Arial" w:cs="Arial"/>
                                <w:color w:val="0070C0"/>
                                <w:sz w:val="20"/>
                                <w:szCs w:val="20"/>
                              </w:rPr>
                              <w:t>Paid Time Off</w:t>
                            </w:r>
                          </w:p>
                          <w:p w14:paraId="0D7B1C72" w14:textId="612EC966"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OMERS Pension</w:t>
                            </w:r>
                          </w:p>
                          <w:p w14:paraId="46FEED9F"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Employee Assistance Program</w:t>
                            </w:r>
                          </w:p>
                          <w:p w14:paraId="3CEECD0C"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Wellness Activities</w:t>
                            </w:r>
                          </w:p>
                          <w:p w14:paraId="303D087F"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Annual Staff Development Day</w:t>
                            </w:r>
                          </w:p>
                          <w:p w14:paraId="307BC063"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Long-Service &amp; Retirement Recognition</w:t>
                            </w:r>
                          </w:p>
                          <w:p w14:paraId="16905E0C"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A Psychologically Safe Workspace</w:t>
                            </w:r>
                          </w:p>
                          <w:p w14:paraId="3B74C229"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The Right to Disconnect</w:t>
                            </w:r>
                          </w:p>
                          <w:p w14:paraId="09496388"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Commitment to Diversity &amp; Inclusion</w:t>
                            </w:r>
                          </w:p>
                          <w:p w14:paraId="5F7C1A91" w14:textId="77777777" w:rsidR="000E0268" w:rsidRPr="00937525" w:rsidRDefault="000E0268" w:rsidP="00937525">
                            <w:pPr>
                              <w:spacing w:before="160"/>
                              <w:jc w:val="center"/>
                              <w:rPr>
                                <w:rFonts w:ascii="Arial" w:hAnsi="Arial" w:cs="Arial"/>
                                <w:color w:val="0070C0"/>
                                <w:sz w:val="20"/>
                                <w:szCs w:val="20"/>
                              </w:rPr>
                            </w:pPr>
                          </w:p>
                          <w:p w14:paraId="3714156D" w14:textId="77777777" w:rsidR="000E0268" w:rsidRPr="00937525" w:rsidRDefault="000E0268" w:rsidP="00937525">
                            <w:pPr>
                              <w:jc w:val="center"/>
                              <w:rPr>
                                <w:rFonts w:ascii="Arial" w:hAnsi="Arial" w:cs="Arial"/>
                                <w:color w:val="0070C0"/>
                                <w:sz w:val="20"/>
                                <w:szCs w:val="20"/>
                              </w:rPr>
                            </w:pPr>
                          </w:p>
                          <w:p w14:paraId="1886CDE4" w14:textId="77777777" w:rsidR="000E0268" w:rsidRPr="00937525" w:rsidRDefault="000E0268" w:rsidP="00937525">
                            <w:pPr>
                              <w:jc w:val="center"/>
                              <w:rPr>
                                <w:rFonts w:ascii="Arial" w:hAnsi="Arial" w:cs="Arial"/>
                                <w:b/>
                                <w:color w:val="0070C0"/>
                                <w:sz w:val="20"/>
                                <w:szCs w:val="20"/>
                              </w:rPr>
                            </w:pPr>
                            <w:r w:rsidRPr="00937525">
                              <w:rPr>
                                <w:rFonts w:ascii="Arial" w:hAnsi="Arial" w:cs="Arial"/>
                                <w:b/>
                                <w:color w:val="0070C0"/>
                                <w:sz w:val="20"/>
                                <w:szCs w:val="20"/>
                              </w:rPr>
                              <w:t>www.dnssab.ca</w:t>
                            </w:r>
                          </w:p>
                          <w:p w14:paraId="06956EC3" w14:textId="77777777" w:rsidR="000E0268" w:rsidRPr="00937525" w:rsidRDefault="000E0268" w:rsidP="00937525">
                            <w:pPr>
                              <w:pStyle w:val="ListParagraph"/>
                              <w:numPr>
                                <w:ilvl w:val="0"/>
                                <w:numId w:val="1"/>
                              </w:numPr>
                              <w:spacing w:before="160"/>
                              <w:ind w:left="0"/>
                              <w:rPr>
                                <w:rFonts w:ascii="Arial" w:hAnsi="Arial" w:cs="Arial"/>
                                <w:color w:val="0070C0"/>
                                <w:sz w:val="20"/>
                                <w:szCs w:val="20"/>
                              </w:rPr>
                            </w:pPr>
                          </w:p>
                          <w:p w14:paraId="2DC6D488" w14:textId="77777777" w:rsidR="000E0268" w:rsidRPr="00937525" w:rsidRDefault="000E0268" w:rsidP="00937525">
                            <w:pPr>
                              <w:spacing w:before="160"/>
                              <w:rPr>
                                <w:rFonts w:ascii="Arial" w:hAnsi="Arial" w:cs="Arial"/>
                                <w:color w:val="0070C0"/>
                                <w:sz w:val="20"/>
                                <w:szCs w:val="20"/>
                              </w:rPr>
                            </w:pPr>
                          </w:p>
                          <w:p w14:paraId="3FD426E5" w14:textId="77777777" w:rsidR="000E0268" w:rsidRPr="00937525" w:rsidRDefault="000E0268" w:rsidP="00937525">
                            <w:pPr>
                              <w:spacing w:before="160"/>
                              <w:rPr>
                                <w:rStyle w:val="PlaceholderText"/>
                                <w:rFonts w:ascii="Arial" w:hAnsi="Arial" w:cs="Arial"/>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38C4F4F" id="AutoShape 14" o:spid="_x0000_s1027" style="position:absolute;margin-left:442pt;margin-top:145.65pt;width:160.15pt;height:604.4pt;z-index:25165670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" o:allowincell="f" filled="f" stroked="f">
                <v:textbox inset="14.4pt,14.4pt,14.4pt,14.4pt">
                  <w:txbxContent>
                    <w:p w14:paraId="225EE93C" w14:textId="77777777" w:rsidR="000E0268" w:rsidRPr="00681EB1" w:rsidRDefault="00BA4F1E" w:rsidP="00937525">
                      <w:pPr>
                        <w:jc w:val="center"/>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EB1">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0E0268" w:rsidRPr="00681EB1">
                        <w:rPr>
                          <w:rFonts w:ascii="Arial" w:hAnsi="Arial" w:cs="Arial"/>
                          <w:b/>
                          <w:bCs/>
                          <w:color w:val="0070C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upporting Human Services in Our Community</w:t>
                      </w:r>
                    </w:p>
                    <w:p w14:paraId="2E2678E4" w14:textId="7D1FF9DB" w:rsidR="000E0268" w:rsidRPr="00681EB1" w:rsidRDefault="000E0268" w:rsidP="00937525">
                      <w:pPr>
                        <w:spacing w:before="160"/>
                        <w:jc w:val="center"/>
                        <w:rPr>
                          <w:rFonts w:ascii="Arial" w:hAnsi="Arial" w:cs="Arial"/>
                          <w:color w:val="0070C0"/>
                          <w:sz w:val="21"/>
                          <w:szCs w:val="21"/>
                        </w:rPr>
                      </w:pPr>
                      <w:r w:rsidRPr="00681EB1">
                        <w:rPr>
                          <w:rFonts w:ascii="Arial" w:hAnsi="Arial" w:cs="Arial"/>
                          <w:color w:val="0070C0"/>
                          <w:sz w:val="21"/>
                          <w:szCs w:val="21"/>
                        </w:rPr>
                        <w:t>The DNSSAB helps people put an affordable roof over their heads, make</w:t>
                      </w:r>
                      <w:r w:rsidR="00641547">
                        <w:rPr>
                          <w:rFonts w:ascii="Arial" w:hAnsi="Arial" w:cs="Arial"/>
                          <w:color w:val="0070C0"/>
                          <w:sz w:val="21"/>
                          <w:szCs w:val="21"/>
                        </w:rPr>
                        <w:t>s</w:t>
                      </w:r>
                      <w:r w:rsidRPr="00681EB1">
                        <w:rPr>
                          <w:rFonts w:ascii="Arial" w:hAnsi="Arial" w:cs="Arial"/>
                          <w:color w:val="0070C0"/>
                          <w:sz w:val="21"/>
                          <w:szCs w:val="21"/>
                        </w:rPr>
                        <w:t xml:space="preserve"> sure ambulances take them to hospital when needed, assists in finding affordable childcare, and is there when a little support can make a world of difference during a difficult time.</w:t>
                      </w:r>
                    </w:p>
                    <w:p w14:paraId="14F8915B" w14:textId="77777777" w:rsidR="000E0268" w:rsidRPr="00937525" w:rsidRDefault="000E0268" w:rsidP="00937525">
                      <w:pPr>
                        <w:spacing w:before="160"/>
                        <w:jc w:val="center"/>
                        <w:rPr>
                          <w:rFonts w:ascii="Arial" w:hAnsi="Arial" w:cs="Arial"/>
                          <w:b/>
                          <w:color w:val="0070C0"/>
                          <w:sz w:val="20"/>
                          <w:szCs w:val="20"/>
                        </w:rPr>
                      </w:pPr>
                    </w:p>
                    <w:p w14:paraId="1EED1153" w14:textId="77777777" w:rsidR="000E0268" w:rsidRPr="00937525" w:rsidRDefault="000E0268" w:rsidP="00937525">
                      <w:pPr>
                        <w:spacing w:before="160"/>
                        <w:jc w:val="center"/>
                        <w:rPr>
                          <w:rFonts w:ascii="Arial" w:hAnsi="Arial" w:cs="Arial"/>
                          <w:b/>
                          <w:color w:val="0070C0"/>
                          <w:sz w:val="20"/>
                          <w:szCs w:val="20"/>
                        </w:rPr>
                      </w:pPr>
                    </w:p>
                    <w:p w14:paraId="07BE58A6" w14:textId="2972BF8A" w:rsidR="000E0268" w:rsidRPr="00937525" w:rsidRDefault="0041797D" w:rsidP="00937525">
                      <w:pPr>
                        <w:jc w:val="center"/>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Permanent </w:t>
                      </w:r>
                      <w:r w:rsidR="000E0268" w:rsidRPr="00937525">
                        <w:rPr>
                          <w:rFonts w:ascii="Arial" w:hAnsi="Arial" w:cs="Arial"/>
                          <w:b/>
                          <w:b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Full-Time Employees Enjoy:</w:t>
                      </w:r>
                    </w:p>
                    <w:p w14:paraId="5055FA96" w14:textId="32583B4E" w:rsidR="000E0268"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Health, Dental, &amp; Vision Benefits</w:t>
                      </w:r>
                    </w:p>
                    <w:p w14:paraId="7517476C" w14:textId="08264C51" w:rsidR="00C56473" w:rsidRPr="00937525" w:rsidRDefault="00C56473" w:rsidP="00937525">
                      <w:pPr>
                        <w:pStyle w:val="ListParagraph"/>
                        <w:numPr>
                          <w:ilvl w:val="0"/>
                          <w:numId w:val="1"/>
                        </w:numPr>
                        <w:spacing w:before="160"/>
                        <w:ind w:left="284"/>
                        <w:rPr>
                          <w:rFonts w:ascii="Arial" w:hAnsi="Arial" w:cs="Arial"/>
                          <w:color w:val="0070C0"/>
                          <w:sz w:val="20"/>
                          <w:szCs w:val="20"/>
                        </w:rPr>
                      </w:pPr>
                      <w:r>
                        <w:rPr>
                          <w:rFonts w:ascii="Arial" w:hAnsi="Arial" w:cs="Arial"/>
                          <w:color w:val="0070C0"/>
                          <w:sz w:val="20"/>
                          <w:szCs w:val="20"/>
                        </w:rPr>
                        <w:t>Paid Time Off</w:t>
                      </w:r>
                    </w:p>
                    <w:p w14:paraId="0D7B1C72" w14:textId="612EC966"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OMERS Pension</w:t>
                      </w:r>
                    </w:p>
                    <w:p w14:paraId="46FEED9F"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Employee Assistance Program</w:t>
                      </w:r>
                    </w:p>
                    <w:p w14:paraId="3CEECD0C"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Wellness Activities</w:t>
                      </w:r>
                    </w:p>
                    <w:p w14:paraId="303D087F"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Annual Staff Development Day</w:t>
                      </w:r>
                    </w:p>
                    <w:p w14:paraId="307BC063"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Long-Service &amp; Retirement Recognition</w:t>
                      </w:r>
                    </w:p>
                    <w:p w14:paraId="16905E0C"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A Psychologically Safe Workspace</w:t>
                      </w:r>
                    </w:p>
                    <w:p w14:paraId="3B74C229"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The Right to Disconnect</w:t>
                      </w:r>
                    </w:p>
                    <w:p w14:paraId="09496388" w14:textId="77777777" w:rsidR="000E0268" w:rsidRPr="00937525" w:rsidRDefault="000E0268" w:rsidP="00937525">
                      <w:pPr>
                        <w:pStyle w:val="ListParagraph"/>
                        <w:numPr>
                          <w:ilvl w:val="0"/>
                          <w:numId w:val="1"/>
                        </w:numPr>
                        <w:spacing w:before="160"/>
                        <w:ind w:left="284"/>
                        <w:rPr>
                          <w:rFonts w:ascii="Arial" w:hAnsi="Arial" w:cs="Arial"/>
                          <w:color w:val="0070C0"/>
                          <w:sz w:val="20"/>
                          <w:szCs w:val="20"/>
                        </w:rPr>
                      </w:pPr>
                      <w:r w:rsidRPr="00937525">
                        <w:rPr>
                          <w:rFonts w:ascii="Arial" w:hAnsi="Arial" w:cs="Arial"/>
                          <w:color w:val="0070C0"/>
                          <w:sz w:val="20"/>
                          <w:szCs w:val="20"/>
                        </w:rPr>
                        <w:t>Commitment to Diversity &amp; Inclusion</w:t>
                      </w:r>
                    </w:p>
                    <w:p w14:paraId="5F7C1A91" w14:textId="77777777" w:rsidR="000E0268" w:rsidRPr="00937525" w:rsidRDefault="000E0268" w:rsidP="00937525">
                      <w:pPr>
                        <w:spacing w:before="160"/>
                        <w:jc w:val="center"/>
                        <w:rPr>
                          <w:rFonts w:ascii="Arial" w:hAnsi="Arial" w:cs="Arial"/>
                          <w:color w:val="0070C0"/>
                          <w:sz w:val="20"/>
                          <w:szCs w:val="20"/>
                        </w:rPr>
                      </w:pPr>
                    </w:p>
                    <w:p w14:paraId="3714156D" w14:textId="77777777" w:rsidR="000E0268" w:rsidRPr="00937525" w:rsidRDefault="000E0268" w:rsidP="00937525">
                      <w:pPr>
                        <w:jc w:val="center"/>
                        <w:rPr>
                          <w:rFonts w:ascii="Arial" w:hAnsi="Arial" w:cs="Arial"/>
                          <w:color w:val="0070C0"/>
                          <w:sz w:val="20"/>
                          <w:szCs w:val="20"/>
                        </w:rPr>
                      </w:pPr>
                    </w:p>
                    <w:p w14:paraId="1886CDE4" w14:textId="77777777" w:rsidR="000E0268" w:rsidRPr="00937525" w:rsidRDefault="000E0268" w:rsidP="00937525">
                      <w:pPr>
                        <w:jc w:val="center"/>
                        <w:rPr>
                          <w:rFonts w:ascii="Arial" w:hAnsi="Arial" w:cs="Arial"/>
                          <w:b/>
                          <w:color w:val="0070C0"/>
                          <w:sz w:val="20"/>
                          <w:szCs w:val="20"/>
                        </w:rPr>
                      </w:pPr>
                      <w:r w:rsidRPr="00937525">
                        <w:rPr>
                          <w:rFonts w:ascii="Arial" w:hAnsi="Arial" w:cs="Arial"/>
                          <w:b/>
                          <w:color w:val="0070C0"/>
                          <w:sz w:val="20"/>
                          <w:szCs w:val="20"/>
                        </w:rPr>
                        <w:t>www.dnssab.ca</w:t>
                      </w:r>
                    </w:p>
                    <w:p w14:paraId="06956EC3" w14:textId="77777777" w:rsidR="000E0268" w:rsidRPr="00937525" w:rsidRDefault="000E0268" w:rsidP="00937525">
                      <w:pPr>
                        <w:pStyle w:val="ListParagraph"/>
                        <w:numPr>
                          <w:ilvl w:val="0"/>
                          <w:numId w:val="1"/>
                        </w:numPr>
                        <w:spacing w:before="160"/>
                        <w:ind w:left="0"/>
                        <w:rPr>
                          <w:rFonts w:ascii="Arial" w:hAnsi="Arial" w:cs="Arial"/>
                          <w:color w:val="0070C0"/>
                          <w:sz w:val="20"/>
                          <w:szCs w:val="20"/>
                        </w:rPr>
                      </w:pPr>
                    </w:p>
                    <w:p w14:paraId="2DC6D488" w14:textId="77777777" w:rsidR="000E0268" w:rsidRPr="00937525" w:rsidRDefault="000E0268" w:rsidP="00937525">
                      <w:pPr>
                        <w:spacing w:before="160"/>
                        <w:rPr>
                          <w:rFonts w:ascii="Arial" w:hAnsi="Arial" w:cs="Arial"/>
                          <w:color w:val="0070C0"/>
                          <w:sz w:val="20"/>
                          <w:szCs w:val="20"/>
                        </w:rPr>
                      </w:pPr>
                    </w:p>
                    <w:p w14:paraId="3FD426E5" w14:textId="77777777" w:rsidR="000E0268" w:rsidRPr="00937525" w:rsidRDefault="000E0268" w:rsidP="00937525">
                      <w:pPr>
                        <w:spacing w:before="160"/>
                        <w:rPr>
                          <w:rStyle w:val="PlaceholderText"/>
                          <w:rFonts w:ascii="Arial" w:hAnsi="Arial" w:cs="Arial"/>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anchory="margin"/>
              </v:rect>
            </w:pict>
          </mc:Fallback>
        </mc:AlternateContent>
      </w:r>
    </w:p>
    <w:p w14:paraId="1097F51D" w14:textId="2DEACFAF" w:rsidR="000E0268" w:rsidRDefault="00BA4F1E">
      <w:r>
        <w:rPr>
          <w:noProof/>
          <w:lang w:val="en-CA" w:eastAsia="en-CA"/>
        </w:rPr>
        <w:drawing>
          <wp:anchor distT="0" distB="0" distL="114300" distR="114300" simplePos="0" relativeHeight="251662848" behindDoc="1" locked="0" layoutInCell="1" allowOverlap="1" wp14:anchorId="053372AA" wp14:editId="21C2A6F8">
            <wp:simplePos x="0" y="0"/>
            <wp:positionH relativeFrom="column">
              <wp:posOffset>137470</wp:posOffset>
            </wp:positionH>
            <wp:positionV relativeFrom="paragraph">
              <wp:posOffset>48379</wp:posOffset>
            </wp:positionV>
            <wp:extent cx="2270408" cy="493338"/>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4879" cy="494310"/>
                    </a:xfrm>
                    <a:prstGeom prst="rect">
                      <a:avLst/>
                    </a:prstGeom>
                    <a:noFill/>
                  </pic:spPr>
                </pic:pic>
              </a:graphicData>
            </a:graphic>
            <wp14:sizeRelH relativeFrom="page">
              <wp14:pctWidth>0</wp14:pctWidth>
            </wp14:sizeRelH>
            <wp14:sizeRelV relativeFrom="page">
              <wp14:pctHeight>0</wp14:pctHeight>
            </wp14:sizeRelV>
          </wp:anchor>
        </w:drawing>
      </w:r>
    </w:p>
    <w:p w14:paraId="30A32477" w14:textId="77777777" w:rsidR="000E0268" w:rsidRDefault="00937525">
      <w:r>
        <w:tab/>
      </w:r>
      <w:r>
        <w:tab/>
      </w:r>
      <w:r>
        <w:tab/>
      </w:r>
      <w:r>
        <w:tab/>
      </w:r>
      <w:r>
        <w:tab/>
      </w:r>
      <w:r>
        <w:tab/>
      </w:r>
      <w:r>
        <w:tab/>
      </w:r>
      <w:r>
        <w:tab/>
      </w:r>
      <w:r>
        <w:tab/>
      </w:r>
      <w:r>
        <w:tab/>
      </w:r>
      <w:r>
        <w:tab/>
      </w:r>
      <w:r>
        <w:tab/>
      </w:r>
    </w:p>
    <w:p w14:paraId="7DBAB547" w14:textId="77777777" w:rsidR="000E0268" w:rsidRDefault="000E0268"/>
    <w:p w14:paraId="7EC97301" w14:textId="77777777" w:rsidR="000E0268" w:rsidRDefault="000E0268"/>
    <w:p w14:paraId="114DE421" w14:textId="64AFAAB9" w:rsidR="000E0268" w:rsidRDefault="000E0268"/>
    <w:p w14:paraId="41F1E25E" w14:textId="42356801" w:rsidR="000E0268" w:rsidRDefault="00EA7374">
      <w:r>
        <w:rPr>
          <w:noProof/>
          <w:lang w:val="en-CA" w:eastAsia="en-CA"/>
        </w:rPr>
        <mc:AlternateContent>
          <mc:Choice Requires="wps">
            <w:drawing>
              <wp:anchor distT="0" distB="0" distL="114300" distR="114300" simplePos="0" relativeHeight="251658752" behindDoc="0" locked="0" layoutInCell="1" allowOverlap="1" wp14:anchorId="302EDA5B" wp14:editId="6CD651C8">
                <wp:simplePos x="0" y="0"/>
                <wp:positionH relativeFrom="column">
                  <wp:posOffset>-389882</wp:posOffset>
                </wp:positionH>
                <wp:positionV relativeFrom="paragraph">
                  <wp:posOffset>98491</wp:posOffset>
                </wp:positionV>
                <wp:extent cx="5507355" cy="66500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6650024"/>
                        </a:xfrm>
                        <a:prstGeom prst="rect">
                          <a:avLst/>
                        </a:prstGeom>
                        <a:solidFill>
                          <a:srgbClr val="FFFFFF"/>
                        </a:solidFill>
                        <a:ln w="9525">
                          <a:noFill/>
                          <a:miter lim="800000"/>
                          <a:headEnd/>
                          <a:tailEnd/>
                        </a:ln>
                      </wps:spPr>
                      <wps:txbx>
                        <w:txbxContent>
                          <w:p w14:paraId="11C849E0" w14:textId="43A033A3" w:rsidR="000E0268" w:rsidRPr="00A17651" w:rsidRDefault="000E0268" w:rsidP="000E0268">
                            <w:pPr>
                              <w:rPr>
                                <w:rFonts w:ascii="Arial" w:hAnsi="Arial" w:cs="Arial"/>
                                <w:sz w:val="20"/>
                                <w:szCs w:val="20"/>
                              </w:rPr>
                            </w:pPr>
                            <w:r w:rsidRPr="00A17651">
                              <w:rPr>
                                <w:rFonts w:ascii="Arial" w:hAnsi="Arial" w:cs="Arial"/>
                                <w:sz w:val="20"/>
                                <w:szCs w:val="20"/>
                              </w:rPr>
                              <w:t>Do you aspire to have a fulfilling position in the human services delivery environment and to make a difference in the lives of the people in our community? The District of Nipissing Social Services Administration Board (DNSSAB) prides itself on putting people first. Here at the DNSSAB, we strive towards a future of healthy, sustainable communities within our region. To achieve this, we are looking for a talented</w:t>
                            </w:r>
                            <w:r w:rsidR="00C80545" w:rsidRPr="00A17651">
                              <w:rPr>
                                <w:rFonts w:ascii="Arial" w:hAnsi="Arial" w:cs="Arial"/>
                                <w:sz w:val="20"/>
                                <w:szCs w:val="20"/>
                              </w:rPr>
                              <w:t xml:space="preserve"> </w:t>
                            </w:r>
                            <w:r w:rsidR="0041797D" w:rsidRPr="00A17651">
                              <w:rPr>
                                <w:rFonts w:ascii="Arial" w:hAnsi="Arial" w:cs="Arial"/>
                                <w:sz w:val="20"/>
                                <w:szCs w:val="20"/>
                              </w:rPr>
                              <w:t xml:space="preserve">Building </w:t>
                            </w:r>
                            <w:r w:rsidR="00A84670" w:rsidRPr="00A17651">
                              <w:rPr>
                                <w:rFonts w:ascii="Arial" w:hAnsi="Arial" w:cs="Arial"/>
                                <w:sz w:val="20"/>
                                <w:szCs w:val="20"/>
                              </w:rPr>
                              <w:t>Custodian</w:t>
                            </w:r>
                            <w:r w:rsidR="00C80545" w:rsidRPr="00A17651">
                              <w:rPr>
                                <w:rFonts w:ascii="Arial" w:hAnsi="Arial" w:cs="Arial"/>
                                <w:sz w:val="20"/>
                                <w:szCs w:val="20"/>
                              </w:rPr>
                              <w:t xml:space="preserve"> to add to</w:t>
                            </w:r>
                            <w:r w:rsidR="00C758FB" w:rsidRPr="00A17651">
                              <w:rPr>
                                <w:rFonts w:ascii="Arial" w:hAnsi="Arial" w:cs="Arial"/>
                                <w:sz w:val="20"/>
                                <w:szCs w:val="20"/>
                              </w:rPr>
                              <w:t xml:space="preserve"> our</w:t>
                            </w:r>
                            <w:r w:rsidR="00C80545" w:rsidRPr="00A17651">
                              <w:rPr>
                                <w:rFonts w:ascii="Arial" w:hAnsi="Arial" w:cs="Arial"/>
                                <w:sz w:val="20"/>
                                <w:szCs w:val="20"/>
                              </w:rPr>
                              <w:t xml:space="preserve"> </w:t>
                            </w:r>
                            <w:r w:rsidR="004F19B1" w:rsidRPr="00A17651">
                              <w:rPr>
                                <w:rFonts w:ascii="Arial" w:hAnsi="Arial" w:cs="Arial"/>
                                <w:sz w:val="20"/>
                                <w:szCs w:val="20"/>
                              </w:rPr>
                              <w:t>exce</w:t>
                            </w:r>
                            <w:r w:rsidR="00A84670" w:rsidRPr="00A17651">
                              <w:rPr>
                                <w:rFonts w:ascii="Arial" w:hAnsi="Arial" w:cs="Arial"/>
                                <w:sz w:val="20"/>
                                <w:szCs w:val="20"/>
                              </w:rPr>
                              <w:t xml:space="preserve">ptional Housing Operations </w:t>
                            </w:r>
                            <w:r w:rsidR="0041797D" w:rsidRPr="00A17651">
                              <w:rPr>
                                <w:rFonts w:ascii="Arial" w:hAnsi="Arial" w:cs="Arial"/>
                                <w:sz w:val="20"/>
                                <w:szCs w:val="20"/>
                              </w:rPr>
                              <w:t xml:space="preserve">(NDHC) </w:t>
                            </w:r>
                            <w:r w:rsidR="00A84670" w:rsidRPr="00A17651">
                              <w:rPr>
                                <w:rFonts w:ascii="Arial" w:hAnsi="Arial" w:cs="Arial"/>
                                <w:sz w:val="20"/>
                                <w:szCs w:val="20"/>
                              </w:rPr>
                              <w:t xml:space="preserve">team </w:t>
                            </w:r>
                            <w:r w:rsidR="00480021" w:rsidRPr="00A17651">
                              <w:rPr>
                                <w:rFonts w:ascii="Arial" w:hAnsi="Arial" w:cs="Arial"/>
                                <w:sz w:val="20"/>
                                <w:szCs w:val="20"/>
                              </w:rPr>
                              <w:t xml:space="preserve">for our </w:t>
                            </w:r>
                            <w:r w:rsidR="00170B0B">
                              <w:rPr>
                                <w:rFonts w:ascii="Arial" w:hAnsi="Arial" w:cs="Arial"/>
                                <w:sz w:val="20"/>
                                <w:szCs w:val="20"/>
                              </w:rPr>
                              <w:t>North Bay</w:t>
                            </w:r>
                            <w:r w:rsidR="00480021" w:rsidRPr="00A17651">
                              <w:rPr>
                                <w:rFonts w:ascii="Arial" w:hAnsi="Arial" w:cs="Arial"/>
                                <w:sz w:val="20"/>
                                <w:szCs w:val="20"/>
                              </w:rPr>
                              <w:t xml:space="preserve"> locations</w:t>
                            </w:r>
                            <w:r w:rsidR="00A84670" w:rsidRPr="00A17651">
                              <w:rPr>
                                <w:rFonts w:ascii="Arial" w:hAnsi="Arial" w:cs="Arial"/>
                                <w:sz w:val="20"/>
                                <w:szCs w:val="20"/>
                              </w:rPr>
                              <w:t>.</w:t>
                            </w:r>
                          </w:p>
                          <w:p w14:paraId="4BC6DDEE" w14:textId="77777777" w:rsidR="000E0268" w:rsidRPr="00A17651" w:rsidRDefault="000E0268" w:rsidP="000E0268">
                            <w:pPr>
                              <w:rPr>
                                <w:rFonts w:ascii="Arial" w:hAnsi="Arial" w:cs="Arial"/>
                                <w:sz w:val="20"/>
                                <w:szCs w:val="20"/>
                              </w:rPr>
                            </w:pPr>
                          </w:p>
                          <w:p w14:paraId="2F25D8E0" w14:textId="2BA3E703" w:rsidR="008153B8" w:rsidRPr="00A17651" w:rsidRDefault="00A84670" w:rsidP="00656C4A">
                            <w:pPr>
                              <w:autoSpaceDE w:val="0"/>
                              <w:autoSpaceDN w:val="0"/>
                              <w:adjustRightInd w:val="0"/>
                              <w:snapToGrid w:val="0"/>
                              <w:rPr>
                                <w:rFonts w:ascii="Arial" w:hAnsi="Arial" w:cs="Arial"/>
                                <w:color w:val="000000"/>
                                <w:sz w:val="20"/>
                                <w:szCs w:val="20"/>
                                <w:lang w:val="x-none"/>
                              </w:rPr>
                            </w:pPr>
                            <w:r w:rsidRPr="00A17651">
                              <w:rPr>
                                <w:rFonts w:ascii="Arial" w:hAnsi="Arial" w:cs="Arial"/>
                                <w:sz w:val="20"/>
                                <w:szCs w:val="20"/>
                              </w:rPr>
                              <w:t xml:space="preserve">The </w:t>
                            </w:r>
                            <w:r w:rsidR="0041797D" w:rsidRPr="00A17651">
                              <w:rPr>
                                <w:rFonts w:ascii="Arial" w:hAnsi="Arial" w:cs="Arial"/>
                                <w:sz w:val="20"/>
                                <w:szCs w:val="20"/>
                              </w:rPr>
                              <w:t xml:space="preserve">Building </w:t>
                            </w:r>
                            <w:r w:rsidRPr="00A17651">
                              <w:rPr>
                                <w:rFonts w:ascii="Arial" w:hAnsi="Arial" w:cs="Arial"/>
                                <w:sz w:val="20"/>
                                <w:szCs w:val="20"/>
                              </w:rPr>
                              <w:t xml:space="preserve">Custodian </w:t>
                            </w:r>
                            <w:r w:rsidR="00C80545" w:rsidRPr="00A17651">
                              <w:rPr>
                                <w:rFonts w:ascii="Arial" w:hAnsi="Arial" w:cs="Arial"/>
                                <w:sz w:val="20"/>
                                <w:szCs w:val="20"/>
                              </w:rPr>
                              <w:t>is</w:t>
                            </w:r>
                            <w:r w:rsidR="004F19B1" w:rsidRPr="00A17651">
                              <w:rPr>
                                <w:rFonts w:ascii="Arial" w:hAnsi="Arial" w:cs="Arial"/>
                                <w:sz w:val="20"/>
                                <w:szCs w:val="20"/>
                              </w:rPr>
                              <w:t xml:space="preserve"> part of a dynamic Housing Operations</w:t>
                            </w:r>
                            <w:r w:rsidR="00C80545" w:rsidRPr="00A17651">
                              <w:rPr>
                                <w:rFonts w:ascii="Arial" w:hAnsi="Arial" w:cs="Arial"/>
                                <w:sz w:val="20"/>
                                <w:szCs w:val="20"/>
                              </w:rPr>
                              <w:t xml:space="preserve"> team that work together to </w:t>
                            </w:r>
                            <w:r w:rsidRPr="00A17651">
                              <w:rPr>
                                <w:rFonts w:ascii="Arial" w:hAnsi="Arial" w:cs="Arial"/>
                                <w:color w:val="000000"/>
                                <w:sz w:val="20"/>
                                <w:szCs w:val="20"/>
                                <w:lang w:val="x-none"/>
                              </w:rPr>
                              <w:t xml:space="preserve">ensure the preservation of the housing stock. </w:t>
                            </w:r>
                            <w:r w:rsidRPr="00A17651">
                              <w:rPr>
                                <w:rFonts w:ascii="Arial" w:hAnsi="Arial" w:cs="Arial"/>
                                <w:color w:val="000000"/>
                                <w:sz w:val="20"/>
                                <w:szCs w:val="20"/>
                                <w:lang w:val="x-none"/>
                              </w:rPr>
                              <w:t>Primary functions involve; cleaning, life safety checks, minor carpentry, trouble shooting and problem solving within their assigned complex(es), in accordance with established standards, policies, procedures and in keeping with the Building Code, Occupational Health and Safety (mould and asbestos), Fire Code, and Residential Tenancies Ac</w:t>
                            </w:r>
                            <w:r w:rsidRPr="00A17651">
                              <w:rPr>
                                <w:rFonts w:ascii="Arial" w:hAnsi="Arial" w:cs="Arial"/>
                                <w:color w:val="000000"/>
                                <w:sz w:val="20"/>
                                <w:szCs w:val="20"/>
                              </w:rPr>
                              <w:t>t.</w:t>
                            </w:r>
                          </w:p>
                          <w:p w14:paraId="4A549E9D" w14:textId="77777777" w:rsidR="008153B8" w:rsidRPr="00223B76" w:rsidRDefault="008153B8" w:rsidP="00D0623B">
                            <w:pPr>
                              <w:jc w:val="both"/>
                              <w:rPr>
                                <w:rFonts w:ascii="Arial" w:hAnsi="Arial" w:cs="Arial"/>
                                <w:b/>
                                <w:spacing w:val="-2"/>
                                <w:sz w:val="16"/>
                                <w:szCs w:val="16"/>
                                <w:lang w:val="en-GB"/>
                              </w:rPr>
                            </w:pPr>
                          </w:p>
                          <w:p w14:paraId="6F355FA5" w14:textId="77777777" w:rsidR="00A84670" w:rsidRPr="00A17651" w:rsidRDefault="000E0268" w:rsidP="00A84670">
                            <w:pPr>
                              <w:jc w:val="both"/>
                              <w:rPr>
                                <w:rFonts w:ascii="Arial" w:hAnsi="Arial" w:cs="Arial"/>
                                <w:color w:val="000000"/>
                                <w:sz w:val="20"/>
                                <w:szCs w:val="20"/>
                                <w:lang w:val="x-none"/>
                              </w:rPr>
                            </w:pPr>
                            <w:r w:rsidRPr="00A17651">
                              <w:rPr>
                                <w:rFonts w:ascii="Arial" w:hAnsi="Arial" w:cs="Arial"/>
                                <w:b/>
                                <w:spacing w:val="-2"/>
                                <w:sz w:val="20"/>
                                <w:szCs w:val="20"/>
                                <w:lang w:val="en-GB"/>
                              </w:rPr>
                              <w:t>Qualifications:</w:t>
                            </w:r>
                            <w:r w:rsidRPr="00A17651">
                              <w:rPr>
                                <w:rFonts w:ascii="Arial" w:hAnsi="Arial" w:cs="Arial"/>
                                <w:spacing w:val="-2"/>
                                <w:sz w:val="20"/>
                                <w:szCs w:val="20"/>
                                <w:lang w:val="en-GB"/>
                              </w:rPr>
                              <w:t xml:space="preserve">  </w:t>
                            </w:r>
                          </w:p>
                          <w:p w14:paraId="6101AA3C"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Secondary school diploma;</w:t>
                            </w:r>
                          </w:p>
                          <w:p w14:paraId="17ECAF4B"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Two years’ experience in building maintenance;</w:t>
                            </w:r>
                          </w:p>
                          <w:p w14:paraId="6E0D8E82"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Ability to work independently and as part of a team;</w:t>
                            </w:r>
                          </w:p>
                          <w:p w14:paraId="19210F42"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Mould Remediation would be an asset;</w:t>
                            </w:r>
                          </w:p>
                          <w:p w14:paraId="24531E89"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WHMIS Certification and CPR/First Aid Certification;</w:t>
                            </w:r>
                          </w:p>
                          <w:p w14:paraId="23C73328"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Knowledge of Residential Tenancies Act, Occupational Health &amp; Safety practices, and</w:t>
                            </w:r>
                            <w:r w:rsidRPr="00A17651">
                              <w:rPr>
                                <w:rFonts w:ascii="Arial" w:hAnsi="Arial" w:cs="Arial"/>
                                <w:color w:val="000000"/>
                                <w:sz w:val="20"/>
                                <w:szCs w:val="20"/>
                              </w:rPr>
                              <w:t xml:space="preserve"> </w:t>
                            </w:r>
                            <w:r w:rsidRPr="00A17651">
                              <w:rPr>
                                <w:rFonts w:ascii="Arial" w:hAnsi="Arial" w:cs="Arial"/>
                                <w:color w:val="000000"/>
                                <w:sz w:val="20"/>
                                <w:szCs w:val="20"/>
                                <w:lang w:val="x-none"/>
                              </w:rPr>
                              <w:t>applicable Building Code requirements and Fire Codes;</w:t>
                            </w:r>
                          </w:p>
                          <w:p w14:paraId="2C0240A7"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Knowledge of building maintenance, electrical and plumbing systems, operation and maintenance of various tools and equipment;</w:t>
                            </w:r>
                          </w:p>
                          <w:p w14:paraId="08F894F7" w14:textId="454B90F1" w:rsidR="00015176" w:rsidRPr="00A17651" w:rsidRDefault="00A84670" w:rsidP="00015176">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Ability to perform a broad range of maintenance repairs, and operate equipment and use products in a safe manner;</w:t>
                            </w:r>
                          </w:p>
                          <w:p w14:paraId="38685046" w14:textId="26FE8BFD" w:rsidR="00015176" w:rsidRPr="009A7D20" w:rsidRDefault="00842140" w:rsidP="00170B0B">
                            <w:pPr>
                              <w:pStyle w:val="ListParagraph"/>
                              <w:numPr>
                                <w:ilvl w:val="0"/>
                                <w:numId w:val="7"/>
                              </w:numPr>
                              <w:autoSpaceDE w:val="0"/>
                              <w:autoSpaceDN w:val="0"/>
                              <w:adjustRightInd w:val="0"/>
                              <w:snapToGrid w:val="0"/>
                              <w:rPr>
                                <w:sz w:val="20"/>
                                <w:szCs w:val="20"/>
                                <w:lang w:val="x-none"/>
                              </w:rPr>
                            </w:pPr>
                            <w:r w:rsidRPr="009A7D20">
                              <w:rPr>
                                <w:rFonts w:ascii="Arial" w:hAnsi="Arial" w:cs="Arial"/>
                                <w:color w:val="000000"/>
                                <w:sz w:val="20"/>
                                <w:szCs w:val="20"/>
                                <w:lang w:val="x-none"/>
                              </w:rPr>
                              <w:t>French and English, both oral and written, will be considered an asset;</w:t>
                            </w:r>
                            <w:r w:rsidR="00015176" w:rsidRPr="009A7D20">
                              <w:rPr>
                                <w:rFonts w:ascii="Arial" w:hAnsi="Arial" w:cs="Arial"/>
                                <w:color w:val="000000"/>
                                <w:sz w:val="20"/>
                                <w:szCs w:val="20"/>
                                <w:lang w:val="x-none"/>
                              </w:rPr>
                              <w:t xml:space="preserve"> </w:t>
                            </w:r>
                          </w:p>
                          <w:p w14:paraId="0A35FA4C"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Good interpersonal and communication skills are required with the ability to relate to others in a tactful and professional manner;</w:t>
                            </w:r>
                          </w:p>
                          <w:p w14:paraId="53CFDD65"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Ability to work in a stressful, fast-paced environment and recognize emergency situations while maintaining composure, compassion and understanding during challenging situations;</w:t>
                            </w:r>
                          </w:p>
                          <w:p w14:paraId="686D56D6"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General knowledge of computer applications is required;</w:t>
                            </w:r>
                          </w:p>
                          <w:p w14:paraId="45A94634" w14:textId="43D2FD56" w:rsidR="00A84670" w:rsidRPr="006F4177" w:rsidRDefault="00A84670" w:rsidP="00A84670">
                            <w:pPr>
                              <w:pStyle w:val="ListParagraph"/>
                              <w:numPr>
                                <w:ilvl w:val="0"/>
                                <w:numId w:val="7"/>
                              </w:numPr>
                              <w:autoSpaceDE w:val="0"/>
                              <w:autoSpaceDN w:val="0"/>
                              <w:adjustRightInd w:val="0"/>
                              <w:snapToGrid w:val="0"/>
                              <w:rPr>
                                <w:rFonts w:ascii="Arial" w:hAnsi="Arial" w:cs="Arial"/>
                                <w:color w:val="000000"/>
                                <w:sz w:val="19"/>
                                <w:szCs w:val="19"/>
                                <w:lang w:val="x-none"/>
                              </w:rPr>
                            </w:pPr>
                            <w:r w:rsidRPr="00170B0B">
                              <w:rPr>
                                <w:rFonts w:ascii="Arial" w:hAnsi="Arial" w:cs="Arial"/>
                                <w:color w:val="000000"/>
                                <w:sz w:val="20"/>
                                <w:szCs w:val="20"/>
                                <w:lang w:val="x-none"/>
                              </w:rPr>
                              <w:t>Valid Ontario Driver’s License required and access to a reliable vehicle</w:t>
                            </w:r>
                            <w:r w:rsidR="0041797D">
                              <w:rPr>
                                <w:rFonts w:ascii="Arial" w:hAnsi="Arial" w:cs="Arial"/>
                                <w:color w:val="000000"/>
                                <w:sz w:val="19"/>
                                <w:szCs w:val="19"/>
                                <w:lang w:val="x-none"/>
                              </w:rPr>
                              <w:t>.</w:t>
                            </w:r>
                          </w:p>
                          <w:p w14:paraId="7338A2CF" w14:textId="77777777" w:rsidR="000E0268" w:rsidRPr="00223B76" w:rsidRDefault="000E0268" w:rsidP="000E0268">
                            <w:pPr>
                              <w:rPr>
                                <w:rFonts w:ascii="Arial" w:hAnsi="Arial" w:cs="Arial"/>
                                <w:sz w:val="16"/>
                                <w:szCs w:val="16"/>
                              </w:rPr>
                            </w:pPr>
                          </w:p>
                          <w:p w14:paraId="5ECAE1B9" w14:textId="359AFEA9" w:rsidR="000E0268" w:rsidRPr="006F4177" w:rsidRDefault="000E0268" w:rsidP="000E0268">
                            <w:pPr>
                              <w:widowControl w:val="0"/>
                              <w:autoSpaceDE w:val="0"/>
                              <w:autoSpaceDN w:val="0"/>
                              <w:adjustRightInd w:val="0"/>
                              <w:jc w:val="both"/>
                              <w:rPr>
                                <w:rFonts w:ascii="Arial" w:hAnsi="Arial" w:cs="Arial"/>
                                <w:b/>
                                <w:sz w:val="14"/>
                                <w:szCs w:val="14"/>
                                <w:lang w:val="en-CA"/>
                              </w:rPr>
                            </w:pPr>
                            <w:r w:rsidRPr="006F4177">
                              <w:rPr>
                                <w:rFonts w:ascii="Arial" w:hAnsi="Arial" w:cs="Arial"/>
                                <w:b/>
                                <w:sz w:val="14"/>
                                <w:szCs w:val="14"/>
                              </w:rPr>
                              <w:t xml:space="preserve">Must be legally eligible to work in Canada. Police Record Check within three (3) months is a requirement. </w:t>
                            </w:r>
                            <w:r w:rsidR="0041797D" w:rsidRPr="006F4177">
                              <w:rPr>
                                <w:rFonts w:ascii="Arial" w:hAnsi="Arial" w:cs="Arial"/>
                                <w:b/>
                                <w:sz w:val="14"/>
                                <w:szCs w:val="14"/>
                              </w:rPr>
                              <w:t xml:space="preserve">Physical Demands Test is required. </w:t>
                            </w:r>
                          </w:p>
                          <w:p w14:paraId="28426015" w14:textId="77777777" w:rsidR="000E0268" w:rsidRPr="00223B76" w:rsidRDefault="000E0268" w:rsidP="000E0268">
                            <w:pPr>
                              <w:widowControl w:val="0"/>
                              <w:autoSpaceDE w:val="0"/>
                              <w:autoSpaceDN w:val="0"/>
                              <w:adjustRightInd w:val="0"/>
                              <w:jc w:val="both"/>
                              <w:rPr>
                                <w:rFonts w:ascii="Arial" w:hAnsi="Arial" w:cs="Arial"/>
                                <w:sz w:val="16"/>
                                <w:szCs w:val="16"/>
                              </w:rPr>
                            </w:pPr>
                          </w:p>
                          <w:p w14:paraId="0ACEC6E7" w14:textId="5B33355B" w:rsidR="000E0268" w:rsidRPr="00223B76" w:rsidRDefault="000E0268" w:rsidP="004F19B1">
                            <w:pPr>
                              <w:widowControl w:val="0"/>
                              <w:autoSpaceDE w:val="0"/>
                              <w:autoSpaceDN w:val="0"/>
                              <w:adjustRightInd w:val="0"/>
                              <w:rPr>
                                <w:rFonts w:ascii="Arial" w:hAnsi="Arial" w:cs="Arial"/>
                                <w:sz w:val="16"/>
                                <w:szCs w:val="16"/>
                              </w:rPr>
                            </w:pPr>
                            <w:r w:rsidRPr="00223B76">
                              <w:rPr>
                                <w:rFonts w:ascii="Arial" w:hAnsi="Arial" w:cs="Arial"/>
                                <w:color w:val="000000"/>
                                <w:sz w:val="16"/>
                                <w:szCs w:val="16"/>
                              </w:rPr>
                              <w:t xml:space="preserve">Applications for the above position will be accepted </w:t>
                            </w:r>
                            <w:r w:rsidR="00AE539F">
                              <w:rPr>
                                <w:rFonts w:ascii="Arial" w:hAnsi="Arial" w:cs="Arial"/>
                                <w:color w:val="000000"/>
                                <w:sz w:val="16"/>
                                <w:szCs w:val="16"/>
                              </w:rPr>
                              <w:t>by providing your resume and cover letter,</w:t>
                            </w:r>
                            <w:r w:rsidRPr="00223B76">
                              <w:rPr>
                                <w:rFonts w:ascii="Arial" w:hAnsi="Arial" w:cs="Arial"/>
                                <w:sz w:val="16"/>
                                <w:szCs w:val="16"/>
                              </w:rPr>
                              <w:t xml:space="preserve"> </w:t>
                            </w:r>
                            <w:r w:rsidRPr="00223B76">
                              <w:rPr>
                                <w:rFonts w:ascii="Arial" w:hAnsi="Arial" w:cs="Arial"/>
                                <w:color w:val="000000"/>
                                <w:sz w:val="16"/>
                                <w:szCs w:val="16"/>
                              </w:rPr>
                              <w:t xml:space="preserve">up to </w:t>
                            </w:r>
                            <w:r w:rsidR="00247D3D" w:rsidRPr="00223B76">
                              <w:rPr>
                                <w:rFonts w:ascii="Arial" w:hAnsi="Arial" w:cs="Arial"/>
                                <w:b/>
                                <w:color w:val="000000"/>
                                <w:sz w:val="16"/>
                                <w:szCs w:val="16"/>
                              </w:rPr>
                              <w:t>4:30p</w:t>
                            </w:r>
                            <w:r w:rsidRPr="00223B76">
                              <w:rPr>
                                <w:rFonts w:ascii="Arial" w:hAnsi="Arial" w:cs="Arial"/>
                                <w:b/>
                                <w:color w:val="000000"/>
                                <w:sz w:val="16"/>
                                <w:szCs w:val="16"/>
                              </w:rPr>
                              <w:t>m</w:t>
                            </w:r>
                            <w:r w:rsidRPr="00223B76">
                              <w:rPr>
                                <w:rFonts w:ascii="Arial" w:hAnsi="Arial" w:cs="Arial"/>
                                <w:b/>
                                <w:sz w:val="16"/>
                                <w:szCs w:val="16"/>
                              </w:rPr>
                              <w:t xml:space="preserve">, </w:t>
                            </w:r>
                            <w:r w:rsidR="00526576" w:rsidRPr="00223B76">
                              <w:rPr>
                                <w:rFonts w:ascii="Arial" w:hAnsi="Arial" w:cs="Arial"/>
                                <w:b/>
                                <w:sz w:val="16"/>
                                <w:szCs w:val="16"/>
                              </w:rPr>
                              <w:t>Friday, October 25th</w:t>
                            </w:r>
                            <w:r w:rsidR="00CF4C49" w:rsidRPr="00223B76">
                              <w:rPr>
                                <w:rFonts w:ascii="Arial" w:hAnsi="Arial" w:cs="Arial"/>
                                <w:b/>
                                <w:sz w:val="16"/>
                                <w:szCs w:val="16"/>
                              </w:rPr>
                              <w:t>, 202</w:t>
                            </w:r>
                            <w:r w:rsidR="00082D0B" w:rsidRPr="00223B76">
                              <w:rPr>
                                <w:rFonts w:ascii="Arial" w:hAnsi="Arial" w:cs="Arial"/>
                                <w:b/>
                                <w:sz w:val="16"/>
                                <w:szCs w:val="16"/>
                              </w:rPr>
                              <w:t>4</w:t>
                            </w:r>
                            <w:r w:rsidR="00247D3D" w:rsidRPr="00223B76">
                              <w:rPr>
                                <w:rFonts w:ascii="Arial" w:hAnsi="Arial" w:cs="Arial"/>
                                <w:b/>
                                <w:sz w:val="16"/>
                                <w:szCs w:val="16"/>
                              </w:rPr>
                              <w:t>. Please follow this link</w:t>
                            </w:r>
                            <w:r w:rsidR="005441FA" w:rsidRPr="00223B76">
                              <w:rPr>
                                <w:rFonts w:ascii="Arial" w:hAnsi="Arial" w:cs="Arial"/>
                                <w:b/>
                                <w:sz w:val="16"/>
                                <w:szCs w:val="16"/>
                              </w:rPr>
                              <w:t xml:space="preserve"> </w:t>
                            </w:r>
                            <w:hyperlink r:id="rId11" w:history="1">
                              <w:r w:rsidR="00335CBD" w:rsidRPr="00C2060E">
                                <w:rPr>
                                  <w:rStyle w:val="Hyperlink"/>
                                  <w:rFonts w:ascii="Arial" w:hAnsi="Arial" w:cs="Arial"/>
                                  <w:sz w:val="16"/>
                                  <w:szCs w:val="16"/>
                                </w:rPr>
                                <w:t>www.dnssab.ca</w:t>
                              </w:r>
                            </w:hyperlink>
                            <w:r w:rsidR="00335CBD">
                              <w:rPr>
                                <w:rFonts w:ascii="Arial" w:hAnsi="Arial" w:cs="Arial"/>
                                <w:sz w:val="16"/>
                                <w:szCs w:val="16"/>
                              </w:rPr>
                              <w:t xml:space="preserve"> </w:t>
                            </w:r>
                            <w:r w:rsidRPr="00223B76">
                              <w:rPr>
                                <w:rFonts w:ascii="Arial" w:hAnsi="Arial" w:cs="Arial"/>
                                <w:b/>
                                <w:sz w:val="16"/>
                                <w:szCs w:val="16"/>
                              </w:rPr>
                              <w:t>to apply now!</w:t>
                            </w:r>
                            <w:r w:rsidRPr="00223B76">
                              <w:rPr>
                                <w:rFonts w:ascii="Arial" w:hAnsi="Arial" w:cs="Arial"/>
                                <w:sz w:val="16"/>
                                <w:szCs w:val="16"/>
                              </w:rPr>
                              <w:t xml:space="preserve"> Your profile will allow you to stand out from your fellow applicants for your unique skillset. See how bright your future could be. Come join our team and help make a difference in the lives of the people we serve!</w:t>
                            </w:r>
                          </w:p>
                          <w:p w14:paraId="0A6C25D6" w14:textId="77777777" w:rsidR="004F19B1" w:rsidRPr="00EB6EDE" w:rsidRDefault="004F19B1" w:rsidP="004F19B1">
                            <w:pPr>
                              <w:widowControl w:val="0"/>
                              <w:autoSpaceDE w:val="0"/>
                              <w:autoSpaceDN w:val="0"/>
                              <w:adjustRightInd w:val="0"/>
                              <w:rPr>
                                <w:rFonts w:ascii="Arial" w:hAnsi="Arial" w:cs="Arial"/>
                                <w:sz w:val="16"/>
                                <w:szCs w:val="16"/>
                              </w:rPr>
                            </w:pPr>
                          </w:p>
                          <w:p w14:paraId="4F2CCE17" w14:textId="6E27C63D" w:rsidR="000E0268" w:rsidRPr="00223B76" w:rsidRDefault="000E0268" w:rsidP="00746478">
                            <w:pPr>
                              <w:widowControl w:val="0"/>
                              <w:autoSpaceDE w:val="0"/>
                              <w:autoSpaceDN w:val="0"/>
                              <w:adjustRightInd w:val="0"/>
                              <w:rPr>
                                <w:rFonts w:ascii="Arial" w:hAnsi="Arial" w:cs="Arial"/>
                                <w:b/>
                                <w:sz w:val="13"/>
                                <w:szCs w:val="14"/>
                              </w:rPr>
                            </w:pPr>
                            <w:r w:rsidRPr="00223B76">
                              <w:rPr>
                                <w:rFonts w:ascii="Arial" w:hAnsi="Arial" w:cs="Arial"/>
                                <w:b/>
                                <w:sz w:val="13"/>
                                <w:szCs w:val="14"/>
                              </w:rPr>
                              <w:t xml:space="preserve">DNSSAB is an equal opportunity employer. In accordance with DNSSAB’s Accessibility Policy, accommodations will be provided in all parts of the hiring process. Applicants are encouraged to make their needs known to Human Resources in advance. </w:t>
                            </w:r>
                            <w:r w:rsidRPr="00223B76">
                              <w:rPr>
                                <w:rFonts w:ascii="Arial" w:hAnsi="Arial" w:cs="Arial"/>
                                <w:b/>
                                <w:bCs/>
                                <w:color w:val="000000"/>
                                <w:sz w:val="13"/>
                                <w:szCs w:val="14"/>
                                <w:shd w:val="clear" w:color="auto" w:fill="FFFFFF"/>
                              </w:rPr>
                              <w:t>We thank all applicants for their interest. An acknowledgement will be sent only to those candidates who will be interviewed.</w:t>
                            </w:r>
                          </w:p>
                          <w:p w14:paraId="04EB3A7A" w14:textId="77777777" w:rsidR="000E0268" w:rsidRPr="00A37E2A" w:rsidRDefault="000E0268">
                            <w:pPr>
                              <w:rPr>
                                <w:sz w:val="14"/>
                                <w:szCs w:val="1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EDA5B" id="_x0000_s1028" type="#_x0000_t202" style="position:absolute;margin-left:-30.7pt;margin-top:7.75pt;width:433.65pt;height:5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" stroked="f">
                <v:textbox>
                  <w:txbxContent>
                    <w:p w14:paraId="11C849E0" w14:textId="43A033A3" w:rsidR="000E0268" w:rsidRPr="00A17651" w:rsidRDefault="000E0268" w:rsidP="000E0268">
                      <w:pPr>
                        <w:rPr>
                          <w:rFonts w:ascii="Arial" w:hAnsi="Arial" w:cs="Arial"/>
                          <w:sz w:val="20"/>
                          <w:szCs w:val="20"/>
                        </w:rPr>
                      </w:pPr>
                      <w:r w:rsidRPr="00A17651">
                        <w:rPr>
                          <w:rFonts w:ascii="Arial" w:hAnsi="Arial" w:cs="Arial"/>
                          <w:sz w:val="20"/>
                          <w:szCs w:val="20"/>
                        </w:rPr>
                        <w:t>Do you aspire to have a fulfilling position in the human services delivery environment and to make a difference in the lives of the people in our community? The District of Nipissing Social Services Administration Board (DNSSAB) prides itself on putting people first. Here at the DNSSAB, we strive towards a future of healthy, sustainable communities within our region. To achieve this, we are looking for a talented</w:t>
                      </w:r>
                      <w:r w:rsidR="00C80545" w:rsidRPr="00A17651">
                        <w:rPr>
                          <w:rFonts w:ascii="Arial" w:hAnsi="Arial" w:cs="Arial"/>
                          <w:sz w:val="20"/>
                          <w:szCs w:val="20"/>
                        </w:rPr>
                        <w:t xml:space="preserve"> </w:t>
                      </w:r>
                      <w:r w:rsidR="0041797D" w:rsidRPr="00A17651">
                        <w:rPr>
                          <w:rFonts w:ascii="Arial" w:hAnsi="Arial" w:cs="Arial"/>
                          <w:sz w:val="20"/>
                          <w:szCs w:val="20"/>
                        </w:rPr>
                        <w:t xml:space="preserve">Building </w:t>
                      </w:r>
                      <w:r w:rsidR="00A84670" w:rsidRPr="00A17651">
                        <w:rPr>
                          <w:rFonts w:ascii="Arial" w:hAnsi="Arial" w:cs="Arial"/>
                          <w:sz w:val="20"/>
                          <w:szCs w:val="20"/>
                        </w:rPr>
                        <w:t>Custodian</w:t>
                      </w:r>
                      <w:r w:rsidR="00C80545" w:rsidRPr="00A17651">
                        <w:rPr>
                          <w:rFonts w:ascii="Arial" w:hAnsi="Arial" w:cs="Arial"/>
                          <w:sz w:val="20"/>
                          <w:szCs w:val="20"/>
                        </w:rPr>
                        <w:t xml:space="preserve"> to add to</w:t>
                      </w:r>
                      <w:r w:rsidR="00C758FB" w:rsidRPr="00A17651">
                        <w:rPr>
                          <w:rFonts w:ascii="Arial" w:hAnsi="Arial" w:cs="Arial"/>
                          <w:sz w:val="20"/>
                          <w:szCs w:val="20"/>
                        </w:rPr>
                        <w:t xml:space="preserve"> our</w:t>
                      </w:r>
                      <w:r w:rsidR="00C80545" w:rsidRPr="00A17651">
                        <w:rPr>
                          <w:rFonts w:ascii="Arial" w:hAnsi="Arial" w:cs="Arial"/>
                          <w:sz w:val="20"/>
                          <w:szCs w:val="20"/>
                        </w:rPr>
                        <w:t xml:space="preserve"> </w:t>
                      </w:r>
                      <w:r w:rsidR="004F19B1" w:rsidRPr="00A17651">
                        <w:rPr>
                          <w:rFonts w:ascii="Arial" w:hAnsi="Arial" w:cs="Arial"/>
                          <w:sz w:val="20"/>
                          <w:szCs w:val="20"/>
                        </w:rPr>
                        <w:t>exce</w:t>
                      </w:r>
                      <w:r w:rsidR="00A84670" w:rsidRPr="00A17651">
                        <w:rPr>
                          <w:rFonts w:ascii="Arial" w:hAnsi="Arial" w:cs="Arial"/>
                          <w:sz w:val="20"/>
                          <w:szCs w:val="20"/>
                        </w:rPr>
                        <w:t xml:space="preserve">ptional Housing Operations </w:t>
                      </w:r>
                      <w:r w:rsidR="0041797D" w:rsidRPr="00A17651">
                        <w:rPr>
                          <w:rFonts w:ascii="Arial" w:hAnsi="Arial" w:cs="Arial"/>
                          <w:sz w:val="20"/>
                          <w:szCs w:val="20"/>
                        </w:rPr>
                        <w:t xml:space="preserve">(NDHC) </w:t>
                      </w:r>
                      <w:r w:rsidR="00A84670" w:rsidRPr="00A17651">
                        <w:rPr>
                          <w:rFonts w:ascii="Arial" w:hAnsi="Arial" w:cs="Arial"/>
                          <w:sz w:val="20"/>
                          <w:szCs w:val="20"/>
                        </w:rPr>
                        <w:t xml:space="preserve">team </w:t>
                      </w:r>
                      <w:r w:rsidR="00480021" w:rsidRPr="00A17651">
                        <w:rPr>
                          <w:rFonts w:ascii="Arial" w:hAnsi="Arial" w:cs="Arial"/>
                          <w:sz w:val="20"/>
                          <w:szCs w:val="20"/>
                        </w:rPr>
                        <w:t xml:space="preserve">for our </w:t>
                      </w:r>
                      <w:r w:rsidR="00170B0B">
                        <w:rPr>
                          <w:rFonts w:ascii="Arial" w:hAnsi="Arial" w:cs="Arial"/>
                          <w:sz w:val="20"/>
                          <w:szCs w:val="20"/>
                        </w:rPr>
                        <w:t>North Bay</w:t>
                      </w:r>
                      <w:r w:rsidR="00480021" w:rsidRPr="00A17651">
                        <w:rPr>
                          <w:rFonts w:ascii="Arial" w:hAnsi="Arial" w:cs="Arial"/>
                          <w:sz w:val="20"/>
                          <w:szCs w:val="20"/>
                        </w:rPr>
                        <w:t xml:space="preserve"> locations</w:t>
                      </w:r>
                      <w:r w:rsidR="00A84670" w:rsidRPr="00A17651">
                        <w:rPr>
                          <w:rFonts w:ascii="Arial" w:hAnsi="Arial" w:cs="Arial"/>
                          <w:sz w:val="20"/>
                          <w:szCs w:val="20"/>
                        </w:rPr>
                        <w:t>.</w:t>
                      </w:r>
                    </w:p>
                    <w:p w14:paraId="4BC6DDEE" w14:textId="77777777" w:rsidR="000E0268" w:rsidRPr="00A17651" w:rsidRDefault="000E0268" w:rsidP="000E0268">
                      <w:pPr>
                        <w:rPr>
                          <w:rFonts w:ascii="Arial" w:hAnsi="Arial" w:cs="Arial"/>
                          <w:sz w:val="20"/>
                          <w:szCs w:val="20"/>
                        </w:rPr>
                      </w:pPr>
                    </w:p>
                    <w:p w14:paraId="2F25D8E0" w14:textId="2BA3E703" w:rsidR="008153B8" w:rsidRPr="00A17651" w:rsidRDefault="00A84670" w:rsidP="00656C4A">
                      <w:pPr>
                        <w:autoSpaceDE w:val="0"/>
                        <w:autoSpaceDN w:val="0"/>
                        <w:adjustRightInd w:val="0"/>
                        <w:snapToGrid w:val="0"/>
                        <w:rPr>
                          <w:rFonts w:ascii="Arial" w:hAnsi="Arial" w:cs="Arial"/>
                          <w:color w:val="000000"/>
                          <w:sz w:val="20"/>
                          <w:szCs w:val="20"/>
                          <w:lang w:val="x-none"/>
                        </w:rPr>
                      </w:pPr>
                      <w:r w:rsidRPr="00A17651">
                        <w:rPr>
                          <w:rFonts w:ascii="Arial" w:hAnsi="Arial" w:cs="Arial"/>
                          <w:sz w:val="20"/>
                          <w:szCs w:val="20"/>
                        </w:rPr>
                        <w:t xml:space="preserve">The </w:t>
                      </w:r>
                      <w:r w:rsidR="0041797D" w:rsidRPr="00A17651">
                        <w:rPr>
                          <w:rFonts w:ascii="Arial" w:hAnsi="Arial" w:cs="Arial"/>
                          <w:sz w:val="20"/>
                          <w:szCs w:val="20"/>
                        </w:rPr>
                        <w:t xml:space="preserve">Building </w:t>
                      </w:r>
                      <w:r w:rsidRPr="00A17651">
                        <w:rPr>
                          <w:rFonts w:ascii="Arial" w:hAnsi="Arial" w:cs="Arial"/>
                          <w:sz w:val="20"/>
                          <w:szCs w:val="20"/>
                        </w:rPr>
                        <w:t xml:space="preserve">Custodian </w:t>
                      </w:r>
                      <w:r w:rsidR="00C80545" w:rsidRPr="00A17651">
                        <w:rPr>
                          <w:rFonts w:ascii="Arial" w:hAnsi="Arial" w:cs="Arial"/>
                          <w:sz w:val="20"/>
                          <w:szCs w:val="20"/>
                        </w:rPr>
                        <w:t>is</w:t>
                      </w:r>
                      <w:r w:rsidR="004F19B1" w:rsidRPr="00A17651">
                        <w:rPr>
                          <w:rFonts w:ascii="Arial" w:hAnsi="Arial" w:cs="Arial"/>
                          <w:sz w:val="20"/>
                          <w:szCs w:val="20"/>
                        </w:rPr>
                        <w:t xml:space="preserve"> part of a dynamic Housing Operations</w:t>
                      </w:r>
                      <w:r w:rsidR="00C80545" w:rsidRPr="00A17651">
                        <w:rPr>
                          <w:rFonts w:ascii="Arial" w:hAnsi="Arial" w:cs="Arial"/>
                          <w:sz w:val="20"/>
                          <w:szCs w:val="20"/>
                        </w:rPr>
                        <w:t xml:space="preserve"> team that work together to </w:t>
                      </w:r>
                      <w:r w:rsidRPr="00A17651">
                        <w:rPr>
                          <w:rFonts w:ascii="Arial" w:hAnsi="Arial" w:cs="Arial"/>
                          <w:color w:val="000000"/>
                          <w:sz w:val="20"/>
                          <w:szCs w:val="20"/>
                          <w:lang w:val="x-none"/>
                        </w:rPr>
                        <w:t xml:space="preserve">ensure the preservation of the housing stock. </w:t>
                      </w:r>
                      <w:r w:rsidRPr="00A17651">
                        <w:rPr>
                          <w:rFonts w:ascii="Arial" w:hAnsi="Arial" w:cs="Arial"/>
                          <w:color w:val="000000"/>
                          <w:sz w:val="20"/>
                          <w:szCs w:val="20"/>
                          <w:lang w:val="x-none"/>
                        </w:rPr>
                        <w:t>Primary functions involve; cleaning, life safety checks, minor carpentry, trouble shooting and problem solving within their assigned complex(es), in accordance with established standards, policies, procedures and in keeping with the Building Code, Occupational Health and Safety (mould and asbestos), Fire Code, and Residential Tenancies Ac</w:t>
                      </w:r>
                      <w:r w:rsidRPr="00A17651">
                        <w:rPr>
                          <w:rFonts w:ascii="Arial" w:hAnsi="Arial" w:cs="Arial"/>
                          <w:color w:val="000000"/>
                          <w:sz w:val="20"/>
                          <w:szCs w:val="20"/>
                        </w:rPr>
                        <w:t>t.</w:t>
                      </w:r>
                    </w:p>
                    <w:p w14:paraId="4A549E9D" w14:textId="77777777" w:rsidR="008153B8" w:rsidRPr="00223B76" w:rsidRDefault="008153B8" w:rsidP="00D0623B">
                      <w:pPr>
                        <w:jc w:val="both"/>
                        <w:rPr>
                          <w:rFonts w:ascii="Arial" w:hAnsi="Arial" w:cs="Arial"/>
                          <w:b/>
                          <w:spacing w:val="-2"/>
                          <w:sz w:val="16"/>
                          <w:szCs w:val="16"/>
                          <w:lang w:val="en-GB"/>
                        </w:rPr>
                      </w:pPr>
                    </w:p>
                    <w:p w14:paraId="6F355FA5" w14:textId="77777777" w:rsidR="00A84670" w:rsidRPr="00A17651" w:rsidRDefault="000E0268" w:rsidP="00A84670">
                      <w:pPr>
                        <w:jc w:val="both"/>
                        <w:rPr>
                          <w:rFonts w:ascii="Arial" w:hAnsi="Arial" w:cs="Arial"/>
                          <w:color w:val="000000"/>
                          <w:sz w:val="20"/>
                          <w:szCs w:val="20"/>
                          <w:lang w:val="x-none"/>
                        </w:rPr>
                      </w:pPr>
                      <w:r w:rsidRPr="00A17651">
                        <w:rPr>
                          <w:rFonts w:ascii="Arial" w:hAnsi="Arial" w:cs="Arial"/>
                          <w:b/>
                          <w:spacing w:val="-2"/>
                          <w:sz w:val="20"/>
                          <w:szCs w:val="20"/>
                          <w:lang w:val="en-GB"/>
                        </w:rPr>
                        <w:t>Qualifications:</w:t>
                      </w:r>
                      <w:r w:rsidRPr="00A17651">
                        <w:rPr>
                          <w:rFonts w:ascii="Arial" w:hAnsi="Arial" w:cs="Arial"/>
                          <w:spacing w:val="-2"/>
                          <w:sz w:val="20"/>
                          <w:szCs w:val="20"/>
                          <w:lang w:val="en-GB"/>
                        </w:rPr>
                        <w:t xml:space="preserve">  </w:t>
                      </w:r>
                    </w:p>
                    <w:p w14:paraId="6101AA3C"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Secondary school diploma;</w:t>
                      </w:r>
                    </w:p>
                    <w:p w14:paraId="17ECAF4B"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Two years’ experience in building maintenance;</w:t>
                      </w:r>
                    </w:p>
                    <w:p w14:paraId="6E0D8E82"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Ability to work independently and as part of a team;</w:t>
                      </w:r>
                    </w:p>
                    <w:p w14:paraId="19210F42"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Mould Remediation would be an asset;</w:t>
                      </w:r>
                    </w:p>
                    <w:p w14:paraId="24531E89"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WHMIS Certification and CPR/First Aid Certification;</w:t>
                      </w:r>
                    </w:p>
                    <w:p w14:paraId="23C73328"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Knowledge of Residential Tenancies Act, Occupational Health &amp; Safety practices, and</w:t>
                      </w:r>
                      <w:r w:rsidRPr="00A17651">
                        <w:rPr>
                          <w:rFonts w:ascii="Arial" w:hAnsi="Arial" w:cs="Arial"/>
                          <w:color w:val="000000"/>
                          <w:sz w:val="20"/>
                          <w:szCs w:val="20"/>
                        </w:rPr>
                        <w:t xml:space="preserve"> </w:t>
                      </w:r>
                      <w:r w:rsidRPr="00A17651">
                        <w:rPr>
                          <w:rFonts w:ascii="Arial" w:hAnsi="Arial" w:cs="Arial"/>
                          <w:color w:val="000000"/>
                          <w:sz w:val="20"/>
                          <w:szCs w:val="20"/>
                          <w:lang w:val="x-none"/>
                        </w:rPr>
                        <w:t>applicable Building Code requirements and Fire Codes;</w:t>
                      </w:r>
                    </w:p>
                    <w:p w14:paraId="2C0240A7" w14:textId="77777777" w:rsidR="00A84670" w:rsidRPr="00A17651"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Knowledge of building maintenance, electrical and plumbing systems, operation and maintenance of various tools and equipment;</w:t>
                      </w:r>
                    </w:p>
                    <w:p w14:paraId="08F894F7" w14:textId="454B90F1" w:rsidR="00015176" w:rsidRPr="00A17651" w:rsidRDefault="00A84670" w:rsidP="00015176">
                      <w:pPr>
                        <w:pStyle w:val="ListParagraph"/>
                        <w:numPr>
                          <w:ilvl w:val="0"/>
                          <w:numId w:val="7"/>
                        </w:numPr>
                        <w:autoSpaceDE w:val="0"/>
                        <w:autoSpaceDN w:val="0"/>
                        <w:adjustRightInd w:val="0"/>
                        <w:snapToGrid w:val="0"/>
                        <w:rPr>
                          <w:rFonts w:ascii="Arial" w:hAnsi="Arial" w:cs="Arial"/>
                          <w:color w:val="000000"/>
                          <w:sz w:val="20"/>
                          <w:szCs w:val="20"/>
                          <w:lang w:val="x-none"/>
                        </w:rPr>
                      </w:pPr>
                      <w:r w:rsidRPr="00A17651">
                        <w:rPr>
                          <w:rFonts w:ascii="Arial" w:hAnsi="Arial" w:cs="Arial"/>
                          <w:color w:val="000000"/>
                          <w:sz w:val="20"/>
                          <w:szCs w:val="20"/>
                          <w:lang w:val="x-none"/>
                        </w:rPr>
                        <w:t>Ability to perform a broad range of maintenance repairs, and operate equipment and use products in a safe manner;</w:t>
                      </w:r>
                    </w:p>
                    <w:p w14:paraId="38685046" w14:textId="26FE8BFD" w:rsidR="00015176" w:rsidRPr="009A7D20" w:rsidRDefault="00842140" w:rsidP="00170B0B">
                      <w:pPr>
                        <w:pStyle w:val="ListParagraph"/>
                        <w:numPr>
                          <w:ilvl w:val="0"/>
                          <w:numId w:val="7"/>
                        </w:numPr>
                        <w:autoSpaceDE w:val="0"/>
                        <w:autoSpaceDN w:val="0"/>
                        <w:adjustRightInd w:val="0"/>
                        <w:snapToGrid w:val="0"/>
                        <w:rPr>
                          <w:sz w:val="20"/>
                          <w:szCs w:val="20"/>
                          <w:lang w:val="x-none"/>
                        </w:rPr>
                      </w:pPr>
                      <w:r w:rsidRPr="009A7D20">
                        <w:rPr>
                          <w:rFonts w:ascii="Arial" w:hAnsi="Arial" w:cs="Arial"/>
                          <w:color w:val="000000"/>
                          <w:sz w:val="20"/>
                          <w:szCs w:val="20"/>
                          <w:lang w:val="x-none"/>
                        </w:rPr>
                        <w:t>French and English, both oral and written, will be considered an asset;</w:t>
                      </w:r>
                      <w:r w:rsidR="00015176" w:rsidRPr="009A7D20">
                        <w:rPr>
                          <w:rFonts w:ascii="Arial" w:hAnsi="Arial" w:cs="Arial"/>
                          <w:color w:val="000000"/>
                          <w:sz w:val="20"/>
                          <w:szCs w:val="20"/>
                          <w:lang w:val="x-none"/>
                        </w:rPr>
                        <w:t xml:space="preserve"> </w:t>
                      </w:r>
                    </w:p>
                    <w:p w14:paraId="0A35FA4C"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Good interpersonal and communication skills are required with the ability to relate to others in a tactful and professional manner;</w:t>
                      </w:r>
                    </w:p>
                    <w:p w14:paraId="53CFDD65"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Ability to work in a stressful, fast-paced environment and recognize emergency situations while maintaining composure, compassion and understanding during challenging situations;</w:t>
                      </w:r>
                    </w:p>
                    <w:p w14:paraId="686D56D6" w14:textId="77777777" w:rsidR="00A84670" w:rsidRPr="00170B0B" w:rsidRDefault="00A84670" w:rsidP="00A84670">
                      <w:pPr>
                        <w:pStyle w:val="ListParagraph"/>
                        <w:numPr>
                          <w:ilvl w:val="0"/>
                          <w:numId w:val="7"/>
                        </w:numPr>
                        <w:autoSpaceDE w:val="0"/>
                        <w:autoSpaceDN w:val="0"/>
                        <w:adjustRightInd w:val="0"/>
                        <w:snapToGrid w:val="0"/>
                        <w:rPr>
                          <w:rFonts w:ascii="Arial" w:hAnsi="Arial" w:cs="Arial"/>
                          <w:color w:val="000000"/>
                          <w:sz w:val="20"/>
                          <w:szCs w:val="20"/>
                          <w:lang w:val="x-none"/>
                        </w:rPr>
                      </w:pPr>
                      <w:r w:rsidRPr="00170B0B">
                        <w:rPr>
                          <w:rFonts w:ascii="Arial" w:hAnsi="Arial" w:cs="Arial"/>
                          <w:color w:val="000000"/>
                          <w:sz w:val="20"/>
                          <w:szCs w:val="20"/>
                          <w:lang w:val="x-none"/>
                        </w:rPr>
                        <w:t>General knowledge of computer applications is required;</w:t>
                      </w:r>
                    </w:p>
                    <w:p w14:paraId="45A94634" w14:textId="43D2FD56" w:rsidR="00A84670" w:rsidRPr="006F4177" w:rsidRDefault="00A84670" w:rsidP="00A84670">
                      <w:pPr>
                        <w:pStyle w:val="ListParagraph"/>
                        <w:numPr>
                          <w:ilvl w:val="0"/>
                          <w:numId w:val="7"/>
                        </w:numPr>
                        <w:autoSpaceDE w:val="0"/>
                        <w:autoSpaceDN w:val="0"/>
                        <w:adjustRightInd w:val="0"/>
                        <w:snapToGrid w:val="0"/>
                        <w:rPr>
                          <w:rFonts w:ascii="Arial" w:hAnsi="Arial" w:cs="Arial"/>
                          <w:color w:val="000000"/>
                          <w:sz w:val="19"/>
                          <w:szCs w:val="19"/>
                          <w:lang w:val="x-none"/>
                        </w:rPr>
                      </w:pPr>
                      <w:r w:rsidRPr="00170B0B">
                        <w:rPr>
                          <w:rFonts w:ascii="Arial" w:hAnsi="Arial" w:cs="Arial"/>
                          <w:color w:val="000000"/>
                          <w:sz w:val="20"/>
                          <w:szCs w:val="20"/>
                          <w:lang w:val="x-none"/>
                        </w:rPr>
                        <w:t>Valid Ontario Driver’s License required and access to a reliable vehicle</w:t>
                      </w:r>
                      <w:r w:rsidR="0041797D">
                        <w:rPr>
                          <w:rFonts w:ascii="Arial" w:hAnsi="Arial" w:cs="Arial"/>
                          <w:color w:val="000000"/>
                          <w:sz w:val="19"/>
                          <w:szCs w:val="19"/>
                          <w:lang w:val="x-none"/>
                        </w:rPr>
                        <w:t>.</w:t>
                      </w:r>
                    </w:p>
                    <w:p w14:paraId="7338A2CF" w14:textId="77777777" w:rsidR="000E0268" w:rsidRPr="00223B76" w:rsidRDefault="000E0268" w:rsidP="000E0268">
                      <w:pPr>
                        <w:rPr>
                          <w:rFonts w:ascii="Arial" w:hAnsi="Arial" w:cs="Arial"/>
                          <w:sz w:val="16"/>
                          <w:szCs w:val="16"/>
                        </w:rPr>
                      </w:pPr>
                    </w:p>
                    <w:p w14:paraId="5ECAE1B9" w14:textId="359AFEA9" w:rsidR="000E0268" w:rsidRPr="006F4177" w:rsidRDefault="000E0268" w:rsidP="000E0268">
                      <w:pPr>
                        <w:widowControl w:val="0"/>
                        <w:autoSpaceDE w:val="0"/>
                        <w:autoSpaceDN w:val="0"/>
                        <w:adjustRightInd w:val="0"/>
                        <w:jc w:val="both"/>
                        <w:rPr>
                          <w:rFonts w:ascii="Arial" w:hAnsi="Arial" w:cs="Arial"/>
                          <w:b/>
                          <w:sz w:val="14"/>
                          <w:szCs w:val="14"/>
                          <w:lang w:val="en-CA"/>
                        </w:rPr>
                      </w:pPr>
                      <w:r w:rsidRPr="006F4177">
                        <w:rPr>
                          <w:rFonts w:ascii="Arial" w:hAnsi="Arial" w:cs="Arial"/>
                          <w:b/>
                          <w:sz w:val="14"/>
                          <w:szCs w:val="14"/>
                        </w:rPr>
                        <w:t xml:space="preserve">Must be legally eligible to work in Canada. Police Record Check within three (3) months is a requirement. </w:t>
                      </w:r>
                      <w:r w:rsidR="0041797D" w:rsidRPr="006F4177">
                        <w:rPr>
                          <w:rFonts w:ascii="Arial" w:hAnsi="Arial" w:cs="Arial"/>
                          <w:b/>
                          <w:sz w:val="14"/>
                          <w:szCs w:val="14"/>
                        </w:rPr>
                        <w:t xml:space="preserve">Physical Demands Test is required. </w:t>
                      </w:r>
                    </w:p>
                    <w:p w14:paraId="28426015" w14:textId="77777777" w:rsidR="000E0268" w:rsidRPr="00223B76" w:rsidRDefault="000E0268" w:rsidP="000E0268">
                      <w:pPr>
                        <w:widowControl w:val="0"/>
                        <w:autoSpaceDE w:val="0"/>
                        <w:autoSpaceDN w:val="0"/>
                        <w:adjustRightInd w:val="0"/>
                        <w:jc w:val="both"/>
                        <w:rPr>
                          <w:rFonts w:ascii="Arial" w:hAnsi="Arial" w:cs="Arial"/>
                          <w:sz w:val="16"/>
                          <w:szCs w:val="16"/>
                        </w:rPr>
                      </w:pPr>
                    </w:p>
                    <w:p w14:paraId="0ACEC6E7" w14:textId="5B33355B" w:rsidR="000E0268" w:rsidRPr="00223B76" w:rsidRDefault="000E0268" w:rsidP="004F19B1">
                      <w:pPr>
                        <w:widowControl w:val="0"/>
                        <w:autoSpaceDE w:val="0"/>
                        <w:autoSpaceDN w:val="0"/>
                        <w:adjustRightInd w:val="0"/>
                        <w:rPr>
                          <w:rFonts w:ascii="Arial" w:hAnsi="Arial" w:cs="Arial"/>
                          <w:sz w:val="16"/>
                          <w:szCs w:val="16"/>
                        </w:rPr>
                      </w:pPr>
                      <w:r w:rsidRPr="00223B76">
                        <w:rPr>
                          <w:rFonts w:ascii="Arial" w:hAnsi="Arial" w:cs="Arial"/>
                          <w:color w:val="000000"/>
                          <w:sz w:val="16"/>
                          <w:szCs w:val="16"/>
                        </w:rPr>
                        <w:t xml:space="preserve">Applications for the above position will be accepted </w:t>
                      </w:r>
                      <w:r w:rsidR="00AE539F">
                        <w:rPr>
                          <w:rFonts w:ascii="Arial" w:hAnsi="Arial" w:cs="Arial"/>
                          <w:color w:val="000000"/>
                          <w:sz w:val="16"/>
                          <w:szCs w:val="16"/>
                        </w:rPr>
                        <w:t>by providing your resume and cover letter,</w:t>
                      </w:r>
                      <w:r w:rsidRPr="00223B76">
                        <w:rPr>
                          <w:rFonts w:ascii="Arial" w:hAnsi="Arial" w:cs="Arial"/>
                          <w:sz w:val="16"/>
                          <w:szCs w:val="16"/>
                        </w:rPr>
                        <w:t xml:space="preserve"> </w:t>
                      </w:r>
                      <w:r w:rsidRPr="00223B76">
                        <w:rPr>
                          <w:rFonts w:ascii="Arial" w:hAnsi="Arial" w:cs="Arial"/>
                          <w:color w:val="000000"/>
                          <w:sz w:val="16"/>
                          <w:szCs w:val="16"/>
                        </w:rPr>
                        <w:t xml:space="preserve">up to </w:t>
                      </w:r>
                      <w:r w:rsidR="00247D3D" w:rsidRPr="00223B76">
                        <w:rPr>
                          <w:rFonts w:ascii="Arial" w:hAnsi="Arial" w:cs="Arial"/>
                          <w:b/>
                          <w:color w:val="000000"/>
                          <w:sz w:val="16"/>
                          <w:szCs w:val="16"/>
                        </w:rPr>
                        <w:t>4:30p</w:t>
                      </w:r>
                      <w:r w:rsidRPr="00223B76">
                        <w:rPr>
                          <w:rFonts w:ascii="Arial" w:hAnsi="Arial" w:cs="Arial"/>
                          <w:b/>
                          <w:color w:val="000000"/>
                          <w:sz w:val="16"/>
                          <w:szCs w:val="16"/>
                        </w:rPr>
                        <w:t>m</w:t>
                      </w:r>
                      <w:r w:rsidRPr="00223B76">
                        <w:rPr>
                          <w:rFonts w:ascii="Arial" w:hAnsi="Arial" w:cs="Arial"/>
                          <w:b/>
                          <w:sz w:val="16"/>
                          <w:szCs w:val="16"/>
                        </w:rPr>
                        <w:t xml:space="preserve">, </w:t>
                      </w:r>
                      <w:r w:rsidR="00526576" w:rsidRPr="00223B76">
                        <w:rPr>
                          <w:rFonts w:ascii="Arial" w:hAnsi="Arial" w:cs="Arial"/>
                          <w:b/>
                          <w:sz w:val="16"/>
                          <w:szCs w:val="16"/>
                        </w:rPr>
                        <w:t>Friday, October 25th</w:t>
                      </w:r>
                      <w:r w:rsidR="00CF4C49" w:rsidRPr="00223B76">
                        <w:rPr>
                          <w:rFonts w:ascii="Arial" w:hAnsi="Arial" w:cs="Arial"/>
                          <w:b/>
                          <w:sz w:val="16"/>
                          <w:szCs w:val="16"/>
                        </w:rPr>
                        <w:t>, 202</w:t>
                      </w:r>
                      <w:r w:rsidR="00082D0B" w:rsidRPr="00223B76">
                        <w:rPr>
                          <w:rFonts w:ascii="Arial" w:hAnsi="Arial" w:cs="Arial"/>
                          <w:b/>
                          <w:sz w:val="16"/>
                          <w:szCs w:val="16"/>
                        </w:rPr>
                        <w:t>4</w:t>
                      </w:r>
                      <w:r w:rsidR="00247D3D" w:rsidRPr="00223B76">
                        <w:rPr>
                          <w:rFonts w:ascii="Arial" w:hAnsi="Arial" w:cs="Arial"/>
                          <w:b/>
                          <w:sz w:val="16"/>
                          <w:szCs w:val="16"/>
                        </w:rPr>
                        <w:t>. Please follow this link</w:t>
                      </w:r>
                      <w:r w:rsidR="005441FA" w:rsidRPr="00223B76">
                        <w:rPr>
                          <w:rFonts w:ascii="Arial" w:hAnsi="Arial" w:cs="Arial"/>
                          <w:b/>
                          <w:sz w:val="16"/>
                          <w:szCs w:val="16"/>
                        </w:rPr>
                        <w:t xml:space="preserve"> </w:t>
                      </w:r>
                      <w:hyperlink r:id="rId12" w:history="1">
                        <w:r w:rsidR="00335CBD" w:rsidRPr="00C2060E">
                          <w:rPr>
                            <w:rStyle w:val="Hyperlink"/>
                            <w:rFonts w:ascii="Arial" w:hAnsi="Arial" w:cs="Arial"/>
                            <w:sz w:val="16"/>
                            <w:szCs w:val="16"/>
                          </w:rPr>
                          <w:t>www.dnssab.ca</w:t>
                        </w:r>
                      </w:hyperlink>
                      <w:r w:rsidR="00335CBD">
                        <w:rPr>
                          <w:rFonts w:ascii="Arial" w:hAnsi="Arial" w:cs="Arial"/>
                          <w:sz w:val="16"/>
                          <w:szCs w:val="16"/>
                        </w:rPr>
                        <w:t xml:space="preserve"> </w:t>
                      </w:r>
                      <w:r w:rsidRPr="00223B76">
                        <w:rPr>
                          <w:rFonts w:ascii="Arial" w:hAnsi="Arial" w:cs="Arial"/>
                          <w:b/>
                          <w:sz w:val="16"/>
                          <w:szCs w:val="16"/>
                        </w:rPr>
                        <w:t>to apply now!</w:t>
                      </w:r>
                      <w:r w:rsidRPr="00223B76">
                        <w:rPr>
                          <w:rFonts w:ascii="Arial" w:hAnsi="Arial" w:cs="Arial"/>
                          <w:sz w:val="16"/>
                          <w:szCs w:val="16"/>
                        </w:rPr>
                        <w:t xml:space="preserve"> Your profile will allow you to stand out from your fellow applicants for your unique skillset. See how bright your future could be. Come join our team and help make a difference in the lives of the people we serve!</w:t>
                      </w:r>
                    </w:p>
                    <w:p w14:paraId="0A6C25D6" w14:textId="77777777" w:rsidR="004F19B1" w:rsidRPr="00EB6EDE" w:rsidRDefault="004F19B1" w:rsidP="004F19B1">
                      <w:pPr>
                        <w:widowControl w:val="0"/>
                        <w:autoSpaceDE w:val="0"/>
                        <w:autoSpaceDN w:val="0"/>
                        <w:adjustRightInd w:val="0"/>
                        <w:rPr>
                          <w:rFonts w:ascii="Arial" w:hAnsi="Arial" w:cs="Arial"/>
                          <w:sz w:val="16"/>
                          <w:szCs w:val="16"/>
                        </w:rPr>
                      </w:pPr>
                    </w:p>
                    <w:p w14:paraId="4F2CCE17" w14:textId="6E27C63D" w:rsidR="000E0268" w:rsidRPr="00223B76" w:rsidRDefault="000E0268" w:rsidP="00746478">
                      <w:pPr>
                        <w:widowControl w:val="0"/>
                        <w:autoSpaceDE w:val="0"/>
                        <w:autoSpaceDN w:val="0"/>
                        <w:adjustRightInd w:val="0"/>
                        <w:rPr>
                          <w:rFonts w:ascii="Arial" w:hAnsi="Arial" w:cs="Arial"/>
                          <w:b/>
                          <w:sz w:val="13"/>
                          <w:szCs w:val="14"/>
                        </w:rPr>
                      </w:pPr>
                      <w:r w:rsidRPr="00223B76">
                        <w:rPr>
                          <w:rFonts w:ascii="Arial" w:hAnsi="Arial" w:cs="Arial"/>
                          <w:b/>
                          <w:sz w:val="13"/>
                          <w:szCs w:val="14"/>
                        </w:rPr>
                        <w:t xml:space="preserve">DNSSAB is an equal opportunity employer. In accordance with DNSSAB’s Accessibility Policy, accommodations will be provided in all parts of the hiring process. Applicants are encouraged to make their needs known to Human Resources in advance. </w:t>
                      </w:r>
                      <w:r w:rsidRPr="00223B76">
                        <w:rPr>
                          <w:rFonts w:ascii="Arial" w:hAnsi="Arial" w:cs="Arial"/>
                          <w:b/>
                          <w:bCs/>
                          <w:color w:val="000000"/>
                          <w:sz w:val="13"/>
                          <w:szCs w:val="14"/>
                          <w:shd w:val="clear" w:color="auto" w:fill="FFFFFF"/>
                        </w:rPr>
                        <w:t>We thank all applicants for their interest. An acknowledgement will be sent only to those candidates who will be interviewed.</w:t>
                      </w:r>
                    </w:p>
                    <w:p w14:paraId="04EB3A7A" w14:textId="77777777" w:rsidR="000E0268" w:rsidRPr="00A37E2A" w:rsidRDefault="000E0268">
                      <w:pPr>
                        <w:rPr>
                          <w:sz w:val="14"/>
                          <w:szCs w:val="16"/>
                          <w:lang w:val="en-CA"/>
                        </w:rPr>
                      </w:pPr>
                    </w:p>
                  </w:txbxContent>
                </v:textbox>
              </v:shape>
            </w:pict>
          </mc:Fallback>
        </mc:AlternateContent>
      </w:r>
    </w:p>
    <w:p w14:paraId="778617C5" w14:textId="77777777" w:rsidR="000E0268" w:rsidRDefault="000E0268"/>
    <w:p w14:paraId="6E4AE8C9" w14:textId="77777777" w:rsidR="000E0268" w:rsidRDefault="000E0268"/>
    <w:p w14:paraId="4AD14966" w14:textId="77777777" w:rsidR="000E0268" w:rsidRDefault="000E0268"/>
    <w:p w14:paraId="59F9BAED" w14:textId="77777777" w:rsidR="000E0268" w:rsidRDefault="000E0268"/>
    <w:p w14:paraId="5C84ED03" w14:textId="77777777" w:rsidR="000E0268" w:rsidRDefault="000E0268"/>
    <w:p w14:paraId="728580E6" w14:textId="77777777" w:rsidR="000E0268" w:rsidRDefault="000E0268"/>
    <w:p w14:paraId="06AEFE94" w14:textId="77777777" w:rsidR="000E0268" w:rsidRDefault="000E0268"/>
    <w:p w14:paraId="02693362" w14:textId="77777777" w:rsidR="000E0268" w:rsidRDefault="000E0268"/>
    <w:p w14:paraId="18E4F23F" w14:textId="77777777" w:rsidR="000E0268" w:rsidRDefault="000E0268"/>
    <w:p w14:paraId="222E24D8" w14:textId="77777777" w:rsidR="000E0268" w:rsidRDefault="000E0268"/>
    <w:sectPr w:rsidR="000E0268" w:rsidSect="000E026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1EE6"/>
    <w:multiLevelType w:val="hybridMultilevel"/>
    <w:tmpl w:val="0B1C7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E71615"/>
    <w:multiLevelType w:val="hybridMultilevel"/>
    <w:tmpl w:val="C67AD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A64B21"/>
    <w:multiLevelType w:val="hybridMultilevel"/>
    <w:tmpl w:val="43D83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3B2650"/>
    <w:multiLevelType w:val="hybridMultilevel"/>
    <w:tmpl w:val="12E07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017E26"/>
    <w:multiLevelType w:val="hybridMultilevel"/>
    <w:tmpl w:val="72D258FA"/>
    <w:lvl w:ilvl="0" w:tplc="C7D258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805282"/>
    <w:multiLevelType w:val="hybridMultilevel"/>
    <w:tmpl w:val="0A189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994101"/>
    <w:multiLevelType w:val="hybridMultilevel"/>
    <w:tmpl w:val="26A00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50087997">
    <w:abstractNumId w:val="2"/>
  </w:num>
  <w:num w:numId="2" w16cid:durableId="1465270335">
    <w:abstractNumId w:val="0"/>
  </w:num>
  <w:num w:numId="3" w16cid:durableId="773939245">
    <w:abstractNumId w:val="4"/>
  </w:num>
  <w:num w:numId="4" w16cid:durableId="832839942">
    <w:abstractNumId w:val="1"/>
  </w:num>
  <w:num w:numId="5" w16cid:durableId="1236940557">
    <w:abstractNumId w:val="3"/>
  </w:num>
  <w:num w:numId="6" w16cid:durableId="553582775">
    <w:abstractNumId w:val="6"/>
  </w:num>
  <w:num w:numId="7" w16cid:durableId="2054231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8"/>
    <w:rsid w:val="00015176"/>
    <w:rsid w:val="00042A90"/>
    <w:rsid w:val="00082D0B"/>
    <w:rsid w:val="00091877"/>
    <w:rsid w:val="000E0268"/>
    <w:rsid w:val="000F4C3B"/>
    <w:rsid w:val="00170B0B"/>
    <w:rsid w:val="001F3D09"/>
    <w:rsid w:val="00223B76"/>
    <w:rsid w:val="002373DA"/>
    <w:rsid w:val="00247D3D"/>
    <w:rsid w:val="00266E6C"/>
    <w:rsid w:val="002B41BB"/>
    <w:rsid w:val="002D3B43"/>
    <w:rsid w:val="002F26B8"/>
    <w:rsid w:val="0031209D"/>
    <w:rsid w:val="0033350A"/>
    <w:rsid w:val="00335CBD"/>
    <w:rsid w:val="003510CA"/>
    <w:rsid w:val="003A55B1"/>
    <w:rsid w:val="00404CB5"/>
    <w:rsid w:val="00414FAC"/>
    <w:rsid w:val="0041797D"/>
    <w:rsid w:val="0046182A"/>
    <w:rsid w:val="00480021"/>
    <w:rsid w:val="00484DD9"/>
    <w:rsid w:val="004F19B1"/>
    <w:rsid w:val="00526576"/>
    <w:rsid w:val="00527D04"/>
    <w:rsid w:val="005441FA"/>
    <w:rsid w:val="00544BB8"/>
    <w:rsid w:val="00554959"/>
    <w:rsid w:val="005C086D"/>
    <w:rsid w:val="00604E3E"/>
    <w:rsid w:val="006109A7"/>
    <w:rsid w:val="00641547"/>
    <w:rsid w:val="00656C4A"/>
    <w:rsid w:val="00660A4F"/>
    <w:rsid w:val="006661C1"/>
    <w:rsid w:val="00681EB1"/>
    <w:rsid w:val="00696AA0"/>
    <w:rsid w:val="006A1FC3"/>
    <w:rsid w:val="006C54F3"/>
    <w:rsid w:val="006F4177"/>
    <w:rsid w:val="0072237B"/>
    <w:rsid w:val="00742336"/>
    <w:rsid w:val="00746478"/>
    <w:rsid w:val="0077344D"/>
    <w:rsid w:val="007B117E"/>
    <w:rsid w:val="007D44B2"/>
    <w:rsid w:val="008153B8"/>
    <w:rsid w:val="00842140"/>
    <w:rsid w:val="008761D3"/>
    <w:rsid w:val="00890F46"/>
    <w:rsid w:val="008D7BFD"/>
    <w:rsid w:val="009313E1"/>
    <w:rsid w:val="00937525"/>
    <w:rsid w:val="00954346"/>
    <w:rsid w:val="00992992"/>
    <w:rsid w:val="009A7D20"/>
    <w:rsid w:val="009B5570"/>
    <w:rsid w:val="00A17651"/>
    <w:rsid w:val="00A37E2A"/>
    <w:rsid w:val="00A77454"/>
    <w:rsid w:val="00A84670"/>
    <w:rsid w:val="00A94A94"/>
    <w:rsid w:val="00AA2A7B"/>
    <w:rsid w:val="00AB5BB4"/>
    <w:rsid w:val="00AC1966"/>
    <w:rsid w:val="00AE1E50"/>
    <w:rsid w:val="00AE539F"/>
    <w:rsid w:val="00B15012"/>
    <w:rsid w:val="00B2678C"/>
    <w:rsid w:val="00B72056"/>
    <w:rsid w:val="00B86B69"/>
    <w:rsid w:val="00BA4F1E"/>
    <w:rsid w:val="00C11788"/>
    <w:rsid w:val="00C46C09"/>
    <w:rsid w:val="00C4707C"/>
    <w:rsid w:val="00C56473"/>
    <w:rsid w:val="00C758FB"/>
    <w:rsid w:val="00C80545"/>
    <w:rsid w:val="00C8774B"/>
    <w:rsid w:val="00CF4C49"/>
    <w:rsid w:val="00D0623B"/>
    <w:rsid w:val="00D903D2"/>
    <w:rsid w:val="00DF1E48"/>
    <w:rsid w:val="00E52AE4"/>
    <w:rsid w:val="00E57255"/>
    <w:rsid w:val="00EA26E7"/>
    <w:rsid w:val="00EA7374"/>
    <w:rsid w:val="00EB6EDE"/>
    <w:rsid w:val="00F50C1C"/>
    <w:rsid w:val="00F83090"/>
    <w:rsid w:val="00FD5185"/>
    <w:rsid w:val="00FE5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002FB"/>
  <w15:docId w15:val="{DA91D071-95A6-49D0-B84D-FC3C4788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68"/>
    <w:pPr>
      <w:spacing w:after="0" w:line="240" w:lineRule="auto"/>
    </w:pPr>
    <w:rPr>
      <w:rFonts w:ascii="Microsoft Sans Serif" w:eastAsia="Times New Roman" w:hAnsi="Microsoft Sans Serif" w:cs="Microsoft Sans Seri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268"/>
    <w:rPr>
      <w:color w:val="808080"/>
    </w:rPr>
  </w:style>
  <w:style w:type="paragraph" w:styleId="ListParagraph">
    <w:name w:val="List Paragraph"/>
    <w:basedOn w:val="Normal"/>
    <w:uiPriority w:val="34"/>
    <w:qFormat/>
    <w:rsid w:val="000E0268"/>
    <w:pPr>
      <w:ind w:left="720"/>
      <w:contextualSpacing/>
    </w:pPr>
  </w:style>
  <w:style w:type="paragraph" w:styleId="BalloonText">
    <w:name w:val="Balloon Text"/>
    <w:basedOn w:val="Normal"/>
    <w:link w:val="BalloonTextChar"/>
    <w:uiPriority w:val="99"/>
    <w:semiHidden/>
    <w:unhideWhenUsed/>
    <w:rsid w:val="000E0268"/>
    <w:rPr>
      <w:rFonts w:ascii="Tahoma" w:hAnsi="Tahoma" w:cs="Tahoma"/>
      <w:sz w:val="16"/>
      <w:szCs w:val="16"/>
    </w:rPr>
  </w:style>
  <w:style w:type="character" w:customStyle="1" w:styleId="BalloonTextChar">
    <w:name w:val="Balloon Text Char"/>
    <w:basedOn w:val="DefaultParagraphFont"/>
    <w:link w:val="BalloonText"/>
    <w:uiPriority w:val="99"/>
    <w:semiHidden/>
    <w:rsid w:val="000E0268"/>
    <w:rPr>
      <w:rFonts w:ascii="Tahoma" w:eastAsia="Times New Roman" w:hAnsi="Tahoma" w:cs="Tahoma"/>
      <w:sz w:val="16"/>
      <w:szCs w:val="16"/>
      <w:lang w:val="en-US"/>
    </w:rPr>
  </w:style>
  <w:style w:type="character" w:styleId="Hyperlink">
    <w:name w:val="Hyperlink"/>
    <w:basedOn w:val="DefaultParagraphFont"/>
    <w:uiPriority w:val="99"/>
    <w:unhideWhenUsed/>
    <w:rsid w:val="000E0268"/>
    <w:rPr>
      <w:color w:val="0000FF" w:themeColor="hyperlink"/>
      <w:u w:val="single"/>
    </w:rPr>
  </w:style>
  <w:style w:type="character" w:styleId="FollowedHyperlink">
    <w:name w:val="FollowedHyperlink"/>
    <w:basedOn w:val="DefaultParagraphFont"/>
    <w:uiPriority w:val="99"/>
    <w:semiHidden/>
    <w:unhideWhenUsed/>
    <w:rsid w:val="00247D3D"/>
    <w:rPr>
      <w:color w:val="800080" w:themeColor="followedHyperlink"/>
      <w:u w:val="single"/>
    </w:rPr>
  </w:style>
  <w:style w:type="paragraph" w:customStyle="1" w:styleId="Default">
    <w:name w:val="Default"/>
    <w:rsid w:val="00C8054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82D0B"/>
    <w:rPr>
      <w:color w:val="605E5C"/>
      <w:shd w:val="clear" w:color="auto" w:fill="E1DFDD"/>
    </w:rPr>
  </w:style>
  <w:style w:type="paragraph" w:styleId="Revision">
    <w:name w:val="Revision"/>
    <w:hidden/>
    <w:uiPriority w:val="99"/>
    <w:semiHidden/>
    <w:rsid w:val="0041797D"/>
    <w:pPr>
      <w:spacing w:after="0" w:line="240" w:lineRule="auto"/>
    </w:pPr>
    <w:rPr>
      <w:rFonts w:ascii="Microsoft Sans Serif" w:eastAsia="Times New Roman" w:hAnsi="Microsoft Sans Serif" w:cs="Microsoft Sans Seri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nssa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ssab.ca"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05CCD54668445A3F8C1AC28BA9F6D" ma:contentTypeVersion="4" ma:contentTypeDescription="Create a new document." ma:contentTypeScope="" ma:versionID="177c88a315b2e4310e32dffae526e3ab">
  <xsd:schema xmlns:xsd="http://www.w3.org/2001/XMLSchema" xmlns:xs="http://www.w3.org/2001/XMLSchema" xmlns:p="http://schemas.microsoft.com/office/2006/metadata/properties" xmlns:ns2="eefae418-7a51-4a1b-ab96-256458b9c41d" targetNamespace="http://schemas.microsoft.com/office/2006/metadata/properties" ma:root="true" ma:fieldsID="ae26180e2d9c1717234dca224aa34dd3" ns2:_="">
    <xsd:import namespace="eefae418-7a51-4a1b-ab96-256458b9c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ae418-7a51-4a1b-ab96-256458b9c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ABDA8-7E72-4FF0-A81F-D9A997F70328}">
  <ds:schemaRefs>
    <ds:schemaRef ds:uri="http://schemas.microsoft.com/sharepoint/v3/contenttype/forms"/>
  </ds:schemaRefs>
</ds:datastoreItem>
</file>

<file path=customXml/itemProps2.xml><?xml version="1.0" encoding="utf-8"?>
<ds:datastoreItem xmlns:ds="http://schemas.openxmlformats.org/officeDocument/2006/customXml" ds:itemID="{925A1293-8198-4080-BB44-8E31F76A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ae418-7a51-4a1b-ab96-256458b9c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77091-BA74-4559-9FFD-4D164EBF79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Kraemer</dc:creator>
  <cp:lastModifiedBy>Melissa Fortin</cp:lastModifiedBy>
  <cp:revision>2</cp:revision>
  <cp:lastPrinted>2024-10-17T19:36:00Z</cp:lastPrinted>
  <dcterms:created xsi:type="dcterms:W3CDTF">2025-02-20T17:39:00Z</dcterms:created>
  <dcterms:modified xsi:type="dcterms:W3CDTF">2025-02-20T17:39:00Z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0x0101005ED05CCD54668445A3F8C1AC28BA9F6D</vt:lpwstr>
  </property>
  <property fmtid="{D5CDD505-2E9C-101B-9397-08002B2CF9AE}" pid="3" name="GrammarlyDocumentId">
    <vt:lpwstr>8342eb2bc110a40b8c360e55269b69bcc10e078b3bed9885a5840bb2013077ad</vt:lpwstr>
  </property>
  <property fmtid="{D5CDD505-2E9C-101B-9397-08002B2CF9AE}" pid="4" name="Level">
    <vt:lpwstr>1</vt:lpwstr>
  </property>
</Properties>
</file>